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CB" w:rsidRPr="008E555D" w:rsidRDefault="003765BF">
      <w:pPr>
        <w:spacing w:line="439" w:lineRule="exact"/>
        <w:ind w:left="201"/>
        <w:jc w:val="center"/>
        <w:rPr>
          <w:rFonts w:ascii="標楷體" w:eastAsia="標楷體" w:hAnsi="標楷體"/>
          <w:b/>
          <w:sz w:val="28"/>
        </w:rPr>
      </w:pPr>
      <w:r>
        <w:rPr>
          <w:rFonts w:ascii="標楷體" w:eastAsia="標楷體" w:hAnsi="標楷體" w:hint="eastAsia"/>
          <w:b/>
          <w:spacing w:val="-5"/>
          <w:sz w:val="28"/>
          <w:szCs w:val="28"/>
        </w:rPr>
        <w:t xml:space="preserve">附件六  </w:t>
      </w:r>
      <w:r w:rsidR="002D0F40" w:rsidRPr="002D0F40">
        <w:rPr>
          <w:rFonts w:ascii="標楷體" w:eastAsia="標楷體" w:hAnsi="標楷體" w:hint="eastAsia"/>
          <w:b/>
          <w:spacing w:val="-5"/>
          <w:sz w:val="28"/>
          <w:szCs w:val="28"/>
        </w:rPr>
        <w:t>國立臺東大學附屬體育高中</w:t>
      </w:r>
      <w:r w:rsidR="008E555D" w:rsidRPr="008E555D">
        <w:rPr>
          <w:rFonts w:ascii="標楷體" w:eastAsia="標楷體" w:hAnsi="標楷體"/>
          <w:b/>
          <w:spacing w:val="-2"/>
          <w:sz w:val="28"/>
        </w:rPr>
        <w:t>課程發展檢核表</w:t>
      </w:r>
    </w:p>
    <w:p w:rsidR="00945ECB" w:rsidRPr="008E555D" w:rsidRDefault="00945ECB">
      <w:pPr>
        <w:pStyle w:val="a3"/>
        <w:spacing w:before="10"/>
        <w:ind w:left="0"/>
        <w:rPr>
          <w:rFonts w:ascii="標楷體" w:eastAsia="標楷體" w:hAnsi="標楷體"/>
          <w:b/>
          <w:sz w:val="7"/>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0"/>
        <w:gridCol w:w="1351"/>
      </w:tblGrid>
      <w:tr w:rsidR="00945ECB" w:rsidRPr="008E555D">
        <w:trPr>
          <w:trHeight w:val="390"/>
        </w:trPr>
        <w:tc>
          <w:tcPr>
            <w:tcW w:w="7840" w:type="dxa"/>
          </w:tcPr>
          <w:p w:rsidR="00945ECB" w:rsidRPr="008E555D" w:rsidRDefault="008E555D">
            <w:pPr>
              <w:pStyle w:val="TableParagraph"/>
              <w:spacing w:before="50"/>
              <w:ind w:left="9"/>
              <w:jc w:val="center"/>
              <w:rPr>
                <w:rFonts w:ascii="標楷體" w:eastAsia="標楷體" w:hAnsi="標楷體"/>
                <w:sz w:val="24"/>
              </w:rPr>
            </w:pPr>
            <w:r w:rsidRPr="008E555D">
              <w:rPr>
                <w:rFonts w:ascii="標楷體" w:eastAsia="標楷體" w:hAnsi="標楷體" w:hint="eastAsia"/>
                <w:spacing w:val="-3"/>
                <w:sz w:val="24"/>
              </w:rPr>
              <w:t>檢核項目</w:t>
            </w:r>
          </w:p>
        </w:tc>
        <w:tc>
          <w:tcPr>
            <w:tcW w:w="1351" w:type="dxa"/>
          </w:tcPr>
          <w:p w:rsidR="00945ECB" w:rsidRPr="008E555D" w:rsidRDefault="008E555D">
            <w:pPr>
              <w:pStyle w:val="TableParagraph"/>
              <w:spacing w:before="50"/>
              <w:ind w:left="7"/>
              <w:jc w:val="center"/>
              <w:rPr>
                <w:rFonts w:ascii="標楷體" w:eastAsia="標楷體" w:hAnsi="標楷體"/>
                <w:sz w:val="24"/>
              </w:rPr>
            </w:pPr>
            <w:r w:rsidRPr="008E555D">
              <w:rPr>
                <w:rFonts w:ascii="標楷體" w:eastAsia="標楷體" w:hAnsi="標楷體" w:hint="eastAsia"/>
                <w:spacing w:val="-3"/>
                <w:sz w:val="24"/>
              </w:rPr>
              <w:t>是否符合</w:t>
            </w:r>
          </w:p>
        </w:tc>
      </w:tr>
      <w:tr w:rsidR="00945ECB" w:rsidRPr="008E555D">
        <w:trPr>
          <w:trHeight w:val="1079"/>
        </w:trPr>
        <w:tc>
          <w:tcPr>
            <w:tcW w:w="7840" w:type="dxa"/>
          </w:tcPr>
          <w:p w:rsidR="00945ECB" w:rsidRPr="008E555D" w:rsidRDefault="008E555D">
            <w:pPr>
              <w:pStyle w:val="TableParagraph"/>
              <w:spacing w:before="215" w:line="276" w:lineRule="auto"/>
              <w:ind w:left="331" w:right="94" w:hanging="224"/>
              <w:rPr>
                <w:rFonts w:ascii="標楷體" w:eastAsia="標楷體" w:hAnsi="標楷體"/>
                <w:sz w:val="24"/>
              </w:rPr>
            </w:pPr>
            <w:r w:rsidRPr="008E555D">
              <w:rPr>
                <w:rFonts w:ascii="標楷體" w:eastAsia="標楷體" w:hAnsi="標楷體" w:hint="eastAsia"/>
                <w:sz w:val="24"/>
              </w:rPr>
              <w:t>1</w:t>
            </w:r>
            <w:r w:rsidRPr="008E555D">
              <w:rPr>
                <w:rFonts w:ascii="標楷體" w:eastAsia="標楷體" w:hAnsi="標楷體" w:hint="eastAsia"/>
                <w:spacing w:val="-4"/>
                <w:sz w:val="24"/>
              </w:rPr>
              <w:t>. 學校課程除各領域課程外，另包含不同領域/群科/學程/科目間的統整課</w:t>
            </w:r>
            <w:r w:rsidRPr="008E555D">
              <w:rPr>
                <w:rFonts w:ascii="標楷體" w:eastAsia="標楷體" w:hAnsi="標楷體" w:hint="eastAsia"/>
                <w:spacing w:val="-6"/>
                <w:sz w:val="24"/>
              </w:rPr>
              <w:t>程。</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rsidP="009E34E3">
            <w:pPr>
              <w:pStyle w:val="TableParagraph"/>
              <w:spacing w:before="35" w:line="276" w:lineRule="auto"/>
              <w:ind w:left="331" w:right="58" w:hanging="224"/>
              <w:rPr>
                <w:rFonts w:ascii="標楷體" w:eastAsia="標楷體" w:hAnsi="標楷體"/>
                <w:sz w:val="24"/>
              </w:rPr>
            </w:pPr>
            <w:r w:rsidRPr="008E555D">
              <w:rPr>
                <w:rFonts w:ascii="標楷體" w:eastAsia="標楷體" w:hAnsi="標楷體" w:hint="eastAsia"/>
                <w:spacing w:val="-2"/>
                <w:sz w:val="24"/>
              </w:rPr>
              <w:t>2. 課程設計適切融入性別平等、人權、環境、海洋、品德、生命、法治、</w:t>
            </w:r>
            <w:r w:rsidRPr="008E555D">
              <w:rPr>
                <w:rFonts w:ascii="標楷體" w:eastAsia="標楷體" w:hAnsi="標楷體" w:hint="eastAsia"/>
                <w:spacing w:val="-3"/>
                <w:sz w:val="24"/>
              </w:rPr>
              <w:t>科技、資訊、能源、安全、防災、家庭教育、生涯規劃、多元文化、閱</w:t>
            </w:r>
            <w:r w:rsidRPr="008E555D">
              <w:rPr>
                <w:rFonts w:ascii="標楷體" w:eastAsia="標楷體" w:hAnsi="標楷體" w:hint="eastAsia"/>
                <w:spacing w:val="-1"/>
                <w:sz w:val="24"/>
              </w:rPr>
              <w:t>讀素養、戶外教育、國際教育、原住民族教育等議題。</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80"/>
        </w:trPr>
        <w:tc>
          <w:tcPr>
            <w:tcW w:w="7840" w:type="dxa"/>
          </w:tcPr>
          <w:p w:rsidR="00945ECB" w:rsidRPr="008E555D" w:rsidRDefault="008E555D">
            <w:pPr>
              <w:pStyle w:val="TableParagraph"/>
              <w:spacing w:before="215" w:line="278" w:lineRule="auto"/>
              <w:ind w:left="331" w:right="95" w:hanging="224"/>
              <w:rPr>
                <w:rFonts w:ascii="標楷體" w:eastAsia="標楷體" w:hAnsi="標楷體"/>
                <w:sz w:val="24"/>
              </w:rPr>
            </w:pPr>
            <w:r w:rsidRPr="008E555D">
              <w:rPr>
                <w:rFonts w:ascii="標楷體" w:eastAsia="標楷體" w:hAnsi="標楷體" w:hint="eastAsia"/>
                <w:spacing w:val="-2"/>
                <w:sz w:val="24"/>
              </w:rPr>
              <w:t>3</w:t>
            </w:r>
            <w:r w:rsidRPr="008E555D">
              <w:rPr>
                <w:rFonts w:ascii="標楷體" w:eastAsia="標楷體" w:hAnsi="標楷體" w:hint="eastAsia"/>
                <w:spacing w:val="-5"/>
                <w:sz w:val="24"/>
              </w:rPr>
              <w:t>. 因應特殊類型教育學生之個別需要，提供支持性輔助、特殊需求領域課</w:t>
            </w:r>
            <w:r w:rsidRPr="008E555D">
              <w:rPr>
                <w:rFonts w:ascii="標楷體" w:eastAsia="標楷體" w:hAnsi="標楷體" w:hint="eastAsia"/>
                <w:spacing w:val="-2"/>
                <w:sz w:val="24"/>
              </w:rPr>
              <w:t>程及實施課程調整。</w:t>
            </w:r>
          </w:p>
        </w:tc>
        <w:tc>
          <w:tcPr>
            <w:tcW w:w="1351" w:type="dxa"/>
          </w:tcPr>
          <w:p w:rsidR="00945ECB" w:rsidRPr="008E555D" w:rsidRDefault="008E555D">
            <w:pPr>
              <w:pStyle w:val="TableParagraph"/>
              <w:spacing w:before="396"/>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215" w:line="276" w:lineRule="auto"/>
              <w:ind w:left="331" w:right="88" w:hanging="224"/>
              <w:rPr>
                <w:rFonts w:ascii="標楷體" w:eastAsia="標楷體" w:hAnsi="標楷體"/>
                <w:sz w:val="24"/>
              </w:rPr>
            </w:pPr>
            <w:r w:rsidRPr="008E555D">
              <w:rPr>
                <w:rFonts w:ascii="標楷體" w:eastAsia="標楷體" w:hAnsi="標楷體" w:hint="eastAsia"/>
                <w:sz w:val="24"/>
              </w:rPr>
              <w:t>4. 特殊教育學生的課程依據特殊教育法所規範的個別化教育計畫或個別</w:t>
            </w:r>
            <w:r w:rsidRPr="008E555D">
              <w:rPr>
                <w:rFonts w:ascii="標楷體" w:eastAsia="標楷體" w:hAnsi="標楷體" w:hint="eastAsia"/>
                <w:spacing w:val="-2"/>
                <w:sz w:val="24"/>
              </w:rPr>
              <w:t>輔導計畫適性設計。</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215" w:line="276" w:lineRule="auto"/>
              <w:ind w:left="331" w:right="95" w:hanging="224"/>
              <w:rPr>
                <w:rFonts w:ascii="標楷體" w:eastAsia="標楷體" w:hAnsi="標楷體"/>
                <w:sz w:val="24"/>
              </w:rPr>
            </w:pPr>
            <w:r w:rsidRPr="008E555D">
              <w:rPr>
                <w:rFonts w:ascii="標楷體" w:eastAsia="標楷體" w:hAnsi="標楷體" w:hint="eastAsia"/>
                <w:spacing w:val="-2"/>
                <w:sz w:val="24"/>
              </w:rPr>
              <w:t>5</w:t>
            </w:r>
            <w:r w:rsidRPr="008E555D">
              <w:rPr>
                <w:rFonts w:ascii="標楷體" w:eastAsia="標楷體" w:hAnsi="標楷體" w:hint="eastAsia"/>
                <w:spacing w:val="-5"/>
                <w:sz w:val="24"/>
              </w:rPr>
              <w:t>. 學校課程計畫至少包含總體架構、彈性學習時間及校訂課程規劃</w:t>
            </w:r>
            <w:r w:rsidRPr="008E555D">
              <w:rPr>
                <w:rFonts w:ascii="標楷體" w:eastAsia="標楷體" w:hAnsi="標楷體" w:hint="eastAsia"/>
                <w:spacing w:val="-2"/>
                <w:sz w:val="24"/>
              </w:rPr>
              <w:t>（含特</w:t>
            </w:r>
            <w:r w:rsidRPr="008E555D">
              <w:rPr>
                <w:rFonts w:ascii="標楷體" w:eastAsia="標楷體" w:hAnsi="標楷體" w:hint="eastAsia"/>
                <w:sz w:val="24"/>
              </w:rPr>
              <w:t>色課程</w:t>
            </w:r>
            <w:r w:rsidRPr="008E555D">
              <w:rPr>
                <w:rFonts w:ascii="標楷體" w:eastAsia="標楷體" w:hAnsi="標楷體" w:hint="eastAsia"/>
                <w:spacing w:val="-120"/>
                <w:sz w:val="24"/>
              </w:rPr>
              <w:t>）</w:t>
            </w:r>
            <w:r w:rsidRPr="008E555D">
              <w:rPr>
                <w:rFonts w:ascii="標楷體" w:eastAsia="標楷體" w:hAnsi="標楷體" w:hint="eastAsia"/>
                <w:sz w:val="24"/>
              </w:rPr>
              <w:t>、各領域/ 群科/學程/科目之教學重點、評量方式及進度等。</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82"/>
        </w:trPr>
        <w:tc>
          <w:tcPr>
            <w:tcW w:w="7840" w:type="dxa"/>
          </w:tcPr>
          <w:p w:rsidR="00945ECB" w:rsidRPr="008E555D" w:rsidRDefault="008E555D">
            <w:pPr>
              <w:pStyle w:val="TableParagraph"/>
              <w:spacing w:before="398"/>
              <w:ind w:left="359"/>
              <w:rPr>
                <w:rFonts w:ascii="標楷體" w:eastAsia="標楷體" w:hAnsi="標楷體"/>
                <w:sz w:val="24"/>
              </w:rPr>
            </w:pPr>
            <w:r w:rsidRPr="008E555D">
              <w:rPr>
                <w:rFonts w:ascii="標楷體" w:eastAsia="標楷體" w:hAnsi="標楷體" w:hint="eastAsia"/>
                <w:spacing w:val="-2"/>
                <w:sz w:val="24"/>
              </w:rPr>
              <w:t>5-1</w:t>
            </w:r>
            <w:r w:rsidRPr="008E555D">
              <w:rPr>
                <w:rFonts w:ascii="標楷體" w:eastAsia="標楷體" w:hAnsi="標楷體" w:hint="eastAsia"/>
                <w:spacing w:val="-3"/>
                <w:sz w:val="24"/>
              </w:rPr>
              <w:t xml:space="preserve"> 高一及高二每學期部定必修科目之開設在十二科以下。</w:t>
            </w:r>
          </w:p>
        </w:tc>
        <w:tc>
          <w:tcPr>
            <w:tcW w:w="1351" w:type="dxa"/>
          </w:tcPr>
          <w:p w:rsidR="00945ECB" w:rsidRPr="008E555D" w:rsidRDefault="008E555D">
            <w:pPr>
              <w:pStyle w:val="TableParagraph"/>
              <w:spacing w:before="398"/>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395"/>
              <w:ind w:left="359"/>
              <w:rPr>
                <w:rFonts w:ascii="標楷體" w:eastAsia="標楷體" w:hAnsi="標楷體"/>
                <w:sz w:val="24"/>
              </w:rPr>
            </w:pPr>
            <w:r w:rsidRPr="008E555D">
              <w:rPr>
                <w:rFonts w:ascii="標楷體" w:eastAsia="標楷體" w:hAnsi="標楷體" w:hint="eastAsia"/>
                <w:sz w:val="24"/>
              </w:rPr>
              <w:t>5-2</w:t>
            </w:r>
            <w:r w:rsidRPr="008E555D">
              <w:rPr>
                <w:rFonts w:ascii="標楷體" w:eastAsia="標楷體" w:hAnsi="標楷體" w:hint="eastAsia"/>
                <w:spacing w:val="-6"/>
                <w:sz w:val="24"/>
              </w:rPr>
              <w:t xml:space="preserve"> 校訂必修學分數達</w:t>
            </w:r>
            <w:r w:rsidR="002332E6" w:rsidRPr="001F5027">
              <w:rPr>
                <w:rFonts w:ascii="標楷體" w:eastAsia="標楷體" w:hAnsi="標楷體" w:hint="eastAsia"/>
                <w:color w:val="000000" w:themeColor="text1"/>
                <w:spacing w:val="-4"/>
                <w:sz w:val="24"/>
              </w:rPr>
              <w:t>2-10</w:t>
            </w:r>
            <w:r w:rsidRPr="008E555D">
              <w:rPr>
                <w:rFonts w:ascii="標楷體" w:eastAsia="標楷體" w:hAnsi="標楷體" w:hint="eastAsia"/>
                <w:spacing w:val="-4"/>
                <w:sz w:val="24"/>
              </w:rPr>
              <w:t>學分。</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215" w:line="276" w:lineRule="auto"/>
              <w:ind w:left="695" w:right="96" w:hanging="336"/>
              <w:rPr>
                <w:rFonts w:ascii="標楷體" w:eastAsia="標楷體" w:hAnsi="標楷體"/>
                <w:sz w:val="24"/>
              </w:rPr>
            </w:pPr>
            <w:r w:rsidRPr="008E555D">
              <w:rPr>
                <w:rFonts w:ascii="標楷體" w:eastAsia="標楷體" w:hAnsi="標楷體" w:hint="eastAsia"/>
                <w:sz w:val="24"/>
              </w:rPr>
              <w:t>5-3</w:t>
            </w:r>
            <w:r w:rsidRPr="008E555D">
              <w:rPr>
                <w:rFonts w:ascii="標楷體" w:eastAsia="標楷體" w:hAnsi="標楷體" w:hint="eastAsia"/>
                <w:spacing w:val="-5"/>
                <w:sz w:val="24"/>
              </w:rPr>
              <w:t xml:space="preserve"> 依照學生興趣、性向、能力與需求開設至少 </w:t>
            </w:r>
            <w:r w:rsidRPr="008E555D">
              <w:rPr>
                <w:rFonts w:ascii="標楷體" w:eastAsia="標楷體" w:hAnsi="標楷體" w:hint="eastAsia"/>
                <w:sz w:val="24"/>
              </w:rPr>
              <w:t>6 學分多元選修課程供</w:t>
            </w:r>
            <w:r w:rsidRPr="008E555D">
              <w:rPr>
                <w:rFonts w:ascii="標楷體" w:eastAsia="標楷體" w:hAnsi="標楷體" w:hint="eastAsia"/>
                <w:spacing w:val="-4"/>
                <w:sz w:val="24"/>
              </w:rPr>
              <w:t>學生選修。</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80"/>
        </w:trPr>
        <w:tc>
          <w:tcPr>
            <w:tcW w:w="7840" w:type="dxa"/>
          </w:tcPr>
          <w:p w:rsidR="00945ECB" w:rsidRPr="008E555D" w:rsidRDefault="008E555D">
            <w:pPr>
              <w:pStyle w:val="TableParagraph"/>
              <w:spacing w:before="215"/>
              <w:ind w:left="359"/>
              <w:rPr>
                <w:rFonts w:ascii="標楷體" w:eastAsia="標楷體" w:hAnsi="標楷體"/>
                <w:sz w:val="24"/>
              </w:rPr>
            </w:pPr>
            <w:r w:rsidRPr="008E555D">
              <w:rPr>
                <w:rFonts w:ascii="標楷體" w:eastAsia="標楷體" w:hAnsi="標楷體" w:hint="eastAsia"/>
                <w:sz w:val="24"/>
              </w:rPr>
              <w:t>5-4</w:t>
            </w:r>
            <w:r w:rsidRPr="008E555D">
              <w:rPr>
                <w:rFonts w:ascii="標楷體" w:eastAsia="標楷體" w:hAnsi="標楷體" w:hint="eastAsia"/>
                <w:spacing w:val="-1"/>
                <w:sz w:val="24"/>
              </w:rPr>
              <w:t xml:space="preserve"> 提供學生跨班自由選修課程，開設之選修總學分數，達學生應修習</w:t>
            </w:r>
          </w:p>
          <w:p w:rsidR="00945ECB" w:rsidRPr="008E555D" w:rsidRDefault="008E555D">
            <w:pPr>
              <w:pStyle w:val="TableParagraph"/>
              <w:spacing w:before="49"/>
              <w:ind w:left="695"/>
              <w:rPr>
                <w:rFonts w:ascii="標楷體" w:eastAsia="標楷體" w:hAnsi="標楷體"/>
                <w:sz w:val="24"/>
              </w:rPr>
            </w:pPr>
            <w:r w:rsidRPr="008E555D">
              <w:rPr>
                <w:rFonts w:ascii="標楷體" w:eastAsia="標楷體" w:hAnsi="標楷體" w:hint="eastAsia"/>
                <w:spacing w:val="-1"/>
                <w:sz w:val="24"/>
              </w:rPr>
              <w:t xml:space="preserve">選修學分數之 </w:t>
            </w:r>
            <w:r w:rsidRPr="008E555D">
              <w:rPr>
                <w:rFonts w:ascii="標楷體" w:eastAsia="標楷體" w:hAnsi="標楷體" w:hint="eastAsia"/>
                <w:sz w:val="24"/>
              </w:rPr>
              <w:t>1.2-1.5</w:t>
            </w:r>
            <w:r w:rsidRPr="008E555D">
              <w:rPr>
                <w:rFonts w:ascii="標楷體" w:eastAsia="標楷體" w:hAnsi="標楷體" w:hint="eastAsia"/>
                <w:spacing w:val="14"/>
                <w:sz w:val="24"/>
              </w:rPr>
              <w:t xml:space="preserve"> 倍。</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395"/>
              <w:ind w:left="359"/>
              <w:rPr>
                <w:rFonts w:ascii="標楷體" w:eastAsia="標楷體" w:hAnsi="標楷體"/>
                <w:sz w:val="24"/>
              </w:rPr>
            </w:pPr>
            <w:r w:rsidRPr="008E555D">
              <w:rPr>
                <w:rFonts w:ascii="標楷體" w:eastAsia="標楷體" w:hAnsi="標楷體" w:hint="eastAsia"/>
                <w:sz w:val="24"/>
              </w:rPr>
              <w:t>5-5</w:t>
            </w:r>
            <w:r w:rsidRPr="008E555D">
              <w:rPr>
                <w:rFonts w:ascii="標楷體" w:eastAsia="標楷體" w:hAnsi="標楷體" w:hint="eastAsia"/>
                <w:spacing w:val="-6"/>
                <w:sz w:val="24"/>
              </w:rPr>
              <w:t xml:space="preserve"> 彈性學習時間按規定安排</w:t>
            </w:r>
            <w:r w:rsidRPr="008E555D">
              <w:rPr>
                <w:rFonts w:ascii="標楷體" w:eastAsia="標楷體" w:hAnsi="標楷體" w:hint="eastAsia"/>
                <w:sz w:val="24"/>
              </w:rPr>
              <w:t>｢學生自主學習｣時間，3</w:t>
            </w:r>
            <w:r w:rsidRPr="008E555D">
              <w:rPr>
                <w:rFonts w:ascii="標楷體" w:eastAsia="標楷體" w:hAnsi="標楷體" w:hint="eastAsia"/>
                <w:spacing w:val="-3"/>
                <w:sz w:val="24"/>
              </w:rPr>
              <w:t xml:space="preserve"> 學年至少 </w:t>
            </w:r>
            <w:r w:rsidRPr="008E555D">
              <w:rPr>
                <w:rFonts w:ascii="標楷體" w:eastAsia="標楷體" w:hAnsi="標楷體" w:hint="eastAsia"/>
                <w:sz w:val="24"/>
              </w:rPr>
              <w:t>18</w:t>
            </w:r>
            <w:r w:rsidRPr="008E555D">
              <w:rPr>
                <w:rFonts w:ascii="標楷體" w:eastAsia="標楷體" w:hAnsi="標楷體" w:hint="eastAsia"/>
                <w:spacing w:val="-5"/>
                <w:sz w:val="24"/>
              </w:rPr>
              <w:t xml:space="preserve"> 節。</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79"/>
        </w:trPr>
        <w:tc>
          <w:tcPr>
            <w:tcW w:w="7840" w:type="dxa"/>
          </w:tcPr>
          <w:p w:rsidR="00945ECB" w:rsidRPr="008E555D" w:rsidRDefault="008E555D">
            <w:pPr>
              <w:pStyle w:val="TableParagraph"/>
              <w:spacing w:before="215" w:line="276" w:lineRule="auto"/>
              <w:ind w:left="331" w:right="95" w:hanging="224"/>
              <w:rPr>
                <w:rFonts w:ascii="標楷體" w:eastAsia="標楷體" w:hAnsi="標楷體"/>
                <w:sz w:val="24"/>
              </w:rPr>
            </w:pPr>
            <w:r w:rsidRPr="008E555D">
              <w:rPr>
                <w:rFonts w:ascii="標楷體" w:eastAsia="標楷體" w:hAnsi="標楷體" w:hint="eastAsia"/>
                <w:spacing w:val="-2"/>
                <w:sz w:val="24"/>
              </w:rPr>
              <w:t>6</w:t>
            </w:r>
            <w:r w:rsidRPr="008E555D">
              <w:rPr>
                <w:rFonts w:ascii="標楷體" w:eastAsia="標楷體" w:hAnsi="標楷體" w:hint="eastAsia"/>
                <w:spacing w:val="-5"/>
                <w:sz w:val="24"/>
              </w:rPr>
              <w:t>. 學校課程計畫通過後，於開學前陳報各該主管機關備查，並運用書面或</w:t>
            </w:r>
            <w:r w:rsidRPr="008E555D">
              <w:rPr>
                <w:rFonts w:ascii="標楷體" w:eastAsia="標楷體" w:hAnsi="標楷體" w:hint="eastAsia"/>
                <w:spacing w:val="-2"/>
                <w:sz w:val="24"/>
              </w:rPr>
              <w:t>網站等多元管道向學生與家長說明。</w:t>
            </w:r>
          </w:p>
        </w:tc>
        <w:tc>
          <w:tcPr>
            <w:tcW w:w="1351" w:type="dxa"/>
          </w:tcPr>
          <w:p w:rsidR="00945ECB" w:rsidRPr="008E555D" w:rsidRDefault="008E555D">
            <w:pPr>
              <w:pStyle w:val="TableParagraph"/>
              <w:spacing w:before="395"/>
              <w:ind w:left="7"/>
              <w:jc w:val="center"/>
              <w:rPr>
                <w:rFonts w:ascii="標楷體" w:eastAsia="標楷體" w:hAnsi="標楷體"/>
                <w:sz w:val="24"/>
              </w:rPr>
            </w:pPr>
            <w:r w:rsidRPr="008E555D">
              <w:rPr>
                <w:rFonts w:ascii="標楷體" w:eastAsia="標楷體" w:hAnsi="標楷體" w:hint="eastAsia"/>
                <w:spacing w:val="-3"/>
                <w:sz w:val="24"/>
              </w:rPr>
              <w:t>□是□否</w:t>
            </w:r>
          </w:p>
        </w:tc>
      </w:tr>
      <w:tr w:rsidR="00945ECB" w:rsidRPr="008E555D">
        <w:trPr>
          <w:trHeight w:val="1082"/>
        </w:trPr>
        <w:tc>
          <w:tcPr>
            <w:tcW w:w="7840" w:type="dxa"/>
          </w:tcPr>
          <w:p w:rsidR="00945ECB" w:rsidRPr="008E555D" w:rsidRDefault="008E555D">
            <w:pPr>
              <w:pStyle w:val="TableParagraph"/>
              <w:spacing w:before="218" w:line="276" w:lineRule="auto"/>
              <w:ind w:left="331" w:right="98" w:hanging="224"/>
              <w:rPr>
                <w:rFonts w:ascii="標楷體" w:eastAsia="標楷體" w:hAnsi="標楷體"/>
                <w:sz w:val="24"/>
              </w:rPr>
            </w:pPr>
            <w:r w:rsidRPr="008E555D">
              <w:rPr>
                <w:rFonts w:ascii="標楷體" w:eastAsia="標楷體" w:hAnsi="標楷體" w:hint="eastAsia"/>
                <w:spacing w:val="-2"/>
                <w:sz w:val="24"/>
              </w:rPr>
              <w:t>7</w:t>
            </w:r>
            <w:r w:rsidRPr="008E555D">
              <w:rPr>
                <w:rFonts w:ascii="標楷體" w:eastAsia="標楷體" w:hAnsi="標楷體" w:hint="eastAsia"/>
                <w:spacing w:val="-5"/>
                <w:sz w:val="24"/>
              </w:rPr>
              <w:t>. 學校於該年度新生入學半年前完成課程計畫備查與公告說明，以利於學</w:t>
            </w:r>
            <w:r w:rsidRPr="008E555D">
              <w:rPr>
                <w:rFonts w:ascii="標楷體" w:eastAsia="標楷體" w:hAnsi="標楷體" w:hint="eastAsia"/>
                <w:spacing w:val="-2"/>
                <w:sz w:val="24"/>
              </w:rPr>
              <w:t>生選校參考。</w:t>
            </w:r>
          </w:p>
        </w:tc>
        <w:tc>
          <w:tcPr>
            <w:tcW w:w="1351" w:type="dxa"/>
          </w:tcPr>
          <w:p w:rsidR="00945ECB" w:rsidRPr="008E555D" w:rsidRDefault="008E555D">
            <w:pPr>
              <w:pStyle w:val="TableParagraph"/>
              <w:spacing w:before="397"/>
              <w:ind w:left="7"/>
              <w:jc w:val="center"/>
              <w:rPr>
                <w:rFonts w:ascii="標楷體" w:eastAsia="標楷體" w:hAnsi="標楷體"/>
                <w:sz w:val="24"/>
              </w:rPr>
            </w:pPr>
            <w:r w:rsidRPr="008E555D">
              <w:rPr>
                <w:rFonts w:ascii="標楷體" w:eastAsia="標楷體" w:hAnsi="標楷體" w:hint="eastAsia"/>
                <w:spacing w:val="-3"/>
                <w:sz w:val="24"/>
              </w:rPr>
              <w:t>□是□否</w:t>
            </w:r>
          </w:p>
        </w:tc>
      </w:tr>
    </w:tbl>
    <w:p w:rsidR="00945ECB" w:rsidRPr="008E555D" w:rsidRDefault="00945ECB" w:rsidP="001F5027">
      <w:pPr>
        <w:rPr>
          <w:rFonts w:ascii="標楷體" w:eastAsia="標楷體" w:hAnsi="標楷體" w:hint="eastAsia"/>
          <w:sz w:val="24"/>
        </w:rPr>
        <w:sectPr w:rsidR="00945ECB" w:rsidRPr="008E555D">
          <w:footerReference w:type="default" r:id="rId7"/>
          <w:pgSz w:w="11910" w:h="16850"/>
          <w:pgMar w:top="1260" w:right="820" w:bottom="1000" w:left="620" w:header="0" w:footer="813" w:gutter="0"/>
          <w:cols w:space="720"/>
        </w:sectPr>
      </w:pPr>
      <w:bookmarkStart w:id="0" w:name="_GoBack"/>
      <w:bookmarkEnd w:id="0"/>
    </w:p>
    <w:p w:rsidR="008E555D" w:rsidRPr="008E555D" w:rsidRDefault="008E555D" w:rsidP="001F5027">
      <w:pPr>
        <w:spacing w:line="439" w:lineRule="exact"/>
        <w:ind w:right="2"/>
        <w:rPr>
          <w:rFonts w:ascii="標楷體" w:eastAsia="標楷體" w:hAnsi="標楷體" w:hint="eastAsia"/>
        </w:rPr>
      </w:pPr>
    </w:p>
    <w:sectPr w:rsidR="008E555D" w:rsidRPr="008E555D">
      <w:pgSz w:w="11910" w:h="16850"/>
      <w:pgMar w:top="1260" w:right="820" w:bottom="1000" w:left="62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CAC" w:rsidRDefault="00EF4CAC">
      <w:r>
        <w:separator/>
      </w:r>
    </w:p>
  </w:endnote>
  <w:endnote w:type="continuationSeparator" w:id="0">
    <w:p w:rsidR="00EF4CAC" w:rsidRDefault="00EF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B20" w:rsidRDefault="00542B20">
    <w:pPr>
      <w:pStyle w:val="a3"/>
      <w:spacing w:before="0" w:line="14" w:lineRule="auto"/>
      <w:ind w:left="0"/>
      <w:rPr>
        <w:sz w:val="20"/>
      </w:rPr>
    </w:pPr>
    <w:r>
      <w:rPr>
        <w:noProof/>
      </w:rPr>
      <mc:AlternateContent>
        <mc:Choice Requires="wps">
          <w:drawing>
            <wp:anchor distT="0" distB="0" distL="0" distR="0" simplePos="0" relativeHeight="251659264" behindDoc="1" locked="0" layoutInCell="1" allowOverlap="1">
              <wp:simplePos x="0" y="0"/>
              <wp:positionH relativeFrom="page">
                <wp:posOffset>3678046</wp:posOffset>
              </wp:positionH>
              <wp:positionV relativeFrom="page">
                <wp:posOffset>10037698</wp:posOffset>
              </wp:positionV>
              <wp:extent cx="21717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542B20" w:rsidRDefault="00542B20">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11</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6" type="#_x0000_t202" style="position:absolute;margin-left:289.6pt;margin-top:790.35pt;width:17.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" filled="f" stroked="f">
              <v:textbox inset="0,0,0,0">
                <w:txbxContent>
                  <w:p w:rsidR="00542B20" w:rsidRDefault="00542B20">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11</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CAC" w:rsidRDefault="00EF4CAC">
      <w:r>
        <w:separator/>
      </w:r>
    </w:p>
  </w:footnote>
  <w:footnote w:type="continuationSeparator" w:id="0">
    <w:p w:rsidR="00EF4CAC" w:rsidRDefault="00EF4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863"/>
    <w:multiLevelType w:val="hybridMultilevel"/>
    <w:tmpl w:val="34784F58"/>
    <w:lvl w:ilvl="0" w:tplc="525CE79A">
      <w:start w:val="1"/>
      <w:numFmt w:val="decimal"/>
      <w:lvlText w:val="%1."/>
      <w:lvlJc w:val="left"/>
      <w:pPr>
        <w:ind w:left="242" w:hanging="242"/>
        <w:jc w:val="left"/>
      </w:pPr>
      <w:rPr>
        <w:rFonts w:ascii="細明體_HKSCS" w:eastAsia="細明體_HKSCS" w:hAnsi="細明體_HKSCS" w:cs="細明體_HKSCS" w:hint="default"/>
        <w:b w:val="0"/>
        <w:bCs w:val="0"/>
        <w:i w:val="0"/>
        <w:iCs w:val="0"/>
        <w:spacing w:val="-1"/>
        <w:w w:val="100"/>
        <w:sz w:val="22"/>
        <w:szCs w:val="22"/>
        <w:lang w:val="en-US" w:eastAsia="zh-TW" w:bidi="ar-SA"/>
      </w:rPr>
    </w:lvl>
    <w:lvl w:ilvl="1" w:tplc="96DCE6F0">
      <w:numFmt w:val="bullet"/>
      <w:lvlText w:val="•"/>
      <w:lvlJc w:val="left"/>
      <w:pPr>
        <w:ind w:left="596" w:hanging="242"/>
      </w:pPr>
      <w:rPr>
        <w:rFonts w:hint="default"/>
        <w:lang w:val="en-US" w:eastAsia="zh-TW" w:bidi="ar-SA"/>
      </w:rPr>
    </w:lvl>
    <w:lvl w:ilvl="2" w:tplc="12ACCCE2">
      <w:numFmt w:val="bullet"/>
      <w:lvlText w:val="•"/>
      <w:lvlJc w:val="left"/>
      <w:pPr>
        <w:ind w:left="955" w:hanging="242"/>
      </w:pPr>
      <w:rPr>
        <w:rFonts w:hint="default"/>
        <w:lang w:val="en-US" w:eastAsia="zh-TW" w:bidi="ar-SA"/>
      </w:rPr>
    </w:lvl>
    <w:lvl w:ilvl="3" w:tplc="9B8E2822">
      <w:numFmt w:val="bullet"/>
      <w:lvlText w:val="•"/>
      <w:lvlJc w:val="left"/>
      <w:pPr>
        <w:ind w:left="1315" w:hanging="242"/>
      </w:pPr>
      <w:rPr>
        <w:rFonts w:hint="default"/>
        <w:lang w:val="en-US" w:eastAsia="zh-TW" w:bidi="ar-SA"/>
      </w:rPr>
    </w:lvl>
    <w:lvl w:ilvl="4" w:tplc="12385D74">
      <w:numFmt w:val="bullet"/>
      <w:lvlText w:val="•"/>
      <w:lvlJc w:val="left"/>
      <w:pPr>
        <w:ind w:left="1674" w:hanging="242"/>
      </w:pPr>
      <w:rPr>
        <w:rFonts w:hint="default"/>
        <w:lang w:val="en-US" w:eastAsia="zh-TW" w:bidi="ar-SA"/>
      </w:rPr>
    </w:lvl>
    <w:lvl w:ilvl="5" w:tplc="C8202CF4">
      <w:numFmt w:val="bullet"/>
      <w:lvlText w:val="•"/>
      <w:lvlJc w:val="left"/>
      <w:pPr>
        <w:ind w:left="2034" w:hanging="242"/>
      </w:pPr>
      <w:rPr>
        <w:rFonts w:hint="default"/>
        <w:lang w:val="en-US" w:eastAsia="zh-TW" w:bidi="ar-SA"/>
      </w:rPr>
    </w:lvl>
    <w:lvl w:ilvl="6" w:tplc="F4DEA08A">
      <w:numFmt w:val="bullet"/>
      <w:lvlText w:val="•"/>
      <w:lvlJc w:val="left"/>
      <w:pPr>
        <w:ind w:left="2393" w:hanging="242"/>
      </w:pPr>
      <w:rPr>
        <w:rFonts w:hint="default"/>
        <w:lang w:val="en-US" w:eastAsia="zh-TW" w:bidi="ar-SA"/>
      </w:rPr>
    </w:lvl>
    <w:lvl w:ilvl="7" w:tplc="5740CAF6">
      <w:numFmt w:val="bullet"/>
      <w:lvlText w:val="•"/>
      <w:lvlJc w:val="left"/>
      <w:pPr>
        <w:ind w:left="2753" w:hanging="242"/>
      </w:pPr>
      <w:rPr>
        <w:rFonts w:hint="default"/>
        <w:lang w:val="en-US" w:eastAsia="zh-TW" w:bidi="ar-SA"/>
      </w:rPr>
    </w:lvl>
    <w:lvl w:ilvl="8" w:tplc="BFC0AFB4">
      <w:numFmt w:val="bullet"/>
      <w:lvlText w:val="•"/>
      <w:lvlJc w:val="left"/>
      <w:pPr>
        <w:ind w:left="3112" w:hanging="242"/>
      </w:pPr>
      <w:rPr>
        <w:rFonts w:hint="default"/>
        <w:lang w:val="en-US" w:eastAsia="zh-TW" w:bidi="ar-SA"/>
      </w:rPr>
    </w:lvl>
  </w:abstractNum>
  <w:abstractNum w:abstractNumId="1" w15:restartNumberingAfterBreak="0">
    <w:nsid w:val="15324B58"/>
    <w:multiLevelType w:val="hybridMultilevel"/>
    <w:tmpl w:val="82464EDA"/>
    <w:lvl w:ilvl="0" w:tplc="546C180E">
      <w:start w:val="1"/>
      <w:numFmt w:val="decimal"/>
      <w:lvlText w:val="%1."/>
      <w:lvlJc w:val="left"/>
      <w:pPr>
        <w:ind w:left="1178" w:hanging="171"/>
        <w:jc w:val="left"/>
      </w:pPr>
      <w:rPr>
        <w:rFonts w:ascii="新細明體" w:eastAsia="新細明體" w:hAnsi="新細明體" w:cs="新細明體" w:hint="default"/>
        <w:b w:val="0"/>
        <w:bCs w:val="0"/>
        <w:i w:val="0"/>
        <w:iCs w:val="0"/>
        <w:spacing w:val="-1"/>
        <w:w w:val="97"/>
        <w:sz w:val="22"/>
        <w:szCs w:val="22"/>
        <w:lang w:val="en-US" w:eastAsia="zh-TW" w:bidi="ar-SA"/>
      </w:rPr>
    </w:lvl>
    <w:lvl w:ilvl="1" w:tplc="317CB1CC">
      <w:numFmt w:val="bullet"/>
      <w:lvlText w:val="•"/>
      <w:lvlJc w:val="left"/>
      <w:pPr>
        <w:ind w:left="2072" w:hanging="171"/>
      </w:pPr>
      <w:rPr>
        <w:rFonts w:hint="default"/>
        <w:lang w:val="en-US" w:eastAsia="zh-TW" w:bidi="ar-SA"/>
      </w:rPr>
    </w:lvl>
    <w:lvl w:ilvl="2" w:tplc="4E88277C">
      <w:numFmt w:val="bullet"/>
      <w:lvlText w:val="•"/>
      <w:lvlJc w:val="left"/>
      <w:pPr>
        <w:ind w:left="2965" w:hanging="171"/>
      </w:pPr>
      <w:rPr>
        <w:rFonts w:hint="default"/>
        <w:lang w:val="en-US" w:eastAsia="zh-TW" w:bidi="ar-SA"/>
      </w:rPr>
    </w:lvl>
    <w:lvl w:ilvl="3" w:tplc="2A64970E">
      <w:numFmt w:val="bullet"/>
      <w:lvlText w:val="•"/>
      <w:lvlJc w:val="left"/>
      <w:pPr>
        <w:ind w:left="3857" w:hanging="171"/>
      </w:pPr>
      <w:rPr>
        <w:rFonts w:hint="default"/>
        <w:lang w:val="en-US" w:eastAsia="zh-TW" w:bidi="ar-SA"/>
      </w:rPr>
    </w:lvl>
    <w:lvl w:ilvl="4" w:tplc="6BA4EE0A">
      <w:numFmt w:val="bullet"/>
      <w:lvlText w:val="•"/>
      <w:lvlJc w:val="left"/>
      <w:pPr>
        <w:ind w:left="4750" w:hanging="171"/>
      </w:pPr>
      <w:rPr>
        <w:rFonts w:hint="default"/>
        <w:lang w:val="en-US" w:eastAsia="zh-TW" w:bidi="ar-SA"/>
      </w:rPr>
    </w:lvl>
    <w:lvl w:ilvl="5" w:tplc="85023ADE">
      <w:numFmt w:val="bullet"/>
      <w:lvlText w:val="•"/>
      <w:lvlJc w:val="left"/>
      <w:pPr>
        <w:ind w:left="5643" w:hanging="171"/>
      </w:pPr>
      <w:rPr>
        <w:rFonts w:hint="default"/>
        <w:lang w:val="en-US" w:eastAsia="zh-TW" w:bidi="ar-SA"/>
      </w:rPr>
    </w:lvl>
    <w:lvl w:ilvl="6" w:tplc="BA863760">
      <w:numFmt w:val="bullet"/>
      <w:lvlText w:val="•"/>
      <w:lvlJc w:val="left"/>
      <w:pPr>
        <w:ind w:left="6535" w:hanging="171"/>
      </w:pPr>
      <w:rPr>
        <w:rFonts w:hint="default"/>
        <w:lang w:val="en-US" w:eastAsia="zh-TW" w:bidi="ar-SA"/>
      </w:rPr>
    </w:lvl>
    <w:lvl w:ilvl="7" w:tplc="AE50AC92">
      <w:numFmt w:val="bullet"/>
      <w:lvlText w:val="•"/>
      <w:lvlJc w:val="left"/>
      <w:pPr>
        <w:ind w:left="7428" w:hanging="171"/>
      </w:pPr>
      <w:rPr>
        <w:rFonts w:hint="default"/>
        <w:lang w:val="en-US" w:eastAsia="zh-TW" w:bidi="ar-SA"/>
      </w:rPr>
    </w:lvl>
    <w:lvl w:ilvl="8" w:tplc="D7823A96">
      <w:numFmt w:val="bullet"/>
      <w:lvlText w:val="•"/>
      <w:lvlJc w:val="left"/>
      <w:pPr>
        <w:ind w:left="8321" w:hanging="171"/>
      </w:pPr>
      <w:rPr>
        <w:rFonts w:hint="default"/>
        <w:lang w:val="en-US" w:eastAsia="zh-TW" w:bidi="ar-SA"/>
      </w:rPr>
    </w:lvl>
  </w:abstractNum>
  <w:abstractNum w:abstractNumId="2" w15:restartNumberingAfterBreak="0">
    <w:nsid w:val="1DCE2AEB"/>
    <w:multiLevelType w:val="hybridMultilevel"/>
    <w:tmpl w:val="6E58C956"/>
    <w:lvl w:ilvl="0" w:tplc="7A70957E">
      <w:start w:val="1"/>
      <w:numFmt w:val="decimal"/>
      <w:lvlText w:val="%1."/>
      <w:lvlJc w:val="left"/>
      <w:pPr>
        <w:ind w:left="467" w:hanging="360"/>
        <w:jc w:val="left"/>
      </w:pPr>
      <w:rPr>
        <w:rFonts w:ascii="新細明體" w:eastAsia="新細明體" w:hAnsi="新細明體" w:cs="新細明體" w:hint="default"/>
        <w:b w:val="0"/>
        <w:bCs w:val="0"/>
        <w:i w:val="0"/>
        <w:iCs w:val="0"/>
        <w:spacing w:val="-1"/>
        <w:w w:val="100"/>
        <w:sz w:val="24"/>
        <w:szCs w:val="24"/>
        <w:lang w:val="en-US" w:eastAsia="zh-TW" w:bidi="ar-SA"/>
      </w:rPr>
    </w:lvl>
    <w:lvl w:ilvl="1" w:tplc="9B6AAA38">
      <w:numFmt w:val="bullet"/>
      <w:lvlText w:val="•"/>
      <w:lvlJc w:val="left"/>
      <w:pPr>
        <w:ind w:left="710" w:hanging="360"/>
      </w:pPr>
      <w:rPr>
        <w:rFonts w:hint="default"/>
        <w:lang w:val="en-US" w:eastAsia="zh-TW" w:bidi="ar-SA"/>
      </w:rPr>
    </w:lvl>
    <w:lvl w:ilvl="2" w:tplc="B38CA69C">
      <w:numFmt w:val="bullet"/>
      <w:lvlText w:val="•"/>
      <w:lvlJc w:val="left"/>
      <w:pPr>
        <w:ind w:left="961" w:hanging="360"/>
      </w:pPr>
      <w:rPr>
        <w:rFonts w:hint="default"/>
        <w:lang w:val="en-US" w:eastAsia="zh-TW" w:bidi="ar-SA"/>
      </w:rPr>
    </w:lvl>
    <w:lvl w:ilvl="3" w:tplc="1E76EB10">
      <w:numFmt w:val="bullet"/>
      <w:lvlText w:val="•"/>
      <w:lvlJc w:val="left"/>
      <w:pPr>
        <w:ind w:left="1212" w:hanging="360"/>
      </w:pPr>
      <w:rPr>
        <w:rFonts w:hint="default"/>
        <w:lang w:val="en-US" w:eastAsia="zh-TW" w:bidi="ar-SA"/>
      </w:rPr>
    </w:lvl>
    <w:lvl w:ilvl="4" w:tplc="78D60776">
      <w:numFmt w:val="bullet"/>
      <w:lvlText w:val="•"/>
      <w:lvlJc w:val="left"/>
      <w:pPr>
        <w:ind w:left="1462" w:hanging="360"/>
      </w:pPr>
      <w:rPr>
        <w:rFonts w:hint="default"/>
        <w:lang w:val="en-US" w:eastAsia="zh-TW" w:bidi="ar-SA"/>
      </w:rPr>
    </w:lvl>
    <w:lvl w:ilvl="5" w:tplc="8D127C9E">
      <w:numFmt w:val="bullet"/>
      <w:lvlText w:val="•"/>
      <w:lvlJc w:val="left"/>
      <w:pPr>
        <w:ind w:left="1713" w:hanging="360"/>
      </w:pPr>
      <w:rPr>
        <w:rFonts w:hint="default"/>
        <w:lang w:val="en-US" w:eastAsia="zh-TW" w:bidi="ar-SA"/>
      </w:rPr>
    </w:lvl>
    <w:lvl w:ilvl="6" w:tplc="1E32DB3C">
      <w:numFmt w:val="bullet"/>
      <w:lvlText w:val="•"/>
      <w:lvlJc w:val="left"/>
      <w:pPr>
        <w:ind w:left="1964" w:hanging="360"/>
      </w:pPr>
      <w:rPr>
        <w:rFonts w:hint="default"/>
        <w:lang w:val="en-US" w:eastAsia="zh-TW" w:bidi="ar-SA"/>
      </w:rPr>
    </w:lvl>
    <w:lvl w:ilvl="7" w:tplc="0FCA287C">
      <w:numFmt w:val="bullet"/>
      <w:lvlText w:val="•"/>
      <w:lvlJc w:val="left"/>
      <w:pPr>
        <w:ind w:left="2214" w:hanging="360"/>
      </w:pPr>
      <w:rPr>
        <w:rFonts w:hint="default"/>
        <w:lang w:val="en-US" w:eastAsia="zh-TW" w:bidi="ar-SA"/>
      </w:rPr>
    </w:lvl>
    <w:lvl w:ilvl="8" w:tplc="9B0A6148">
      <w:numFmt w:val="bullet"/>
      <w:lvlText w:val="•"/>
      <w:lvlJc w:val="left"/>
      <w:pPr>
        <w:ind w:left="2465" w:hanging="360"/>
      </w:pPr>
      <w:rPr>
        <w:rFonts w:hint="default"/>
        <w:lang w:val="en-US" w:eastAsia="zh-TW" w:bidi="ar-SA"/>
      </w:rPr>
    </w:lvl>
  </w:abstractNum>
  <w:abstractNum w:abstractNumId="3" w15:restartNumberingAfterBreak="0">
    <w:nsid w:val="2AAF42F7"/>
    <w:multiLevelType w:val="hybridMultilevel"/>
    <w:tmpl w:val="5A748B52"/>
    <w:lvl w:ilvl="0" w:tplc="74FA33EA">
      <w:start w:val="1"/>
      <w:numFmt w:val="decimal"/>
      <w:lvlText w:val="%1."/>
      <w:lvlJc w:val="left"/>
      <w:pPr>
        <w:ind w:left="417" w:hanging="312"/>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18469092">
      <w:numFmt w:val="bullet"/>
      <w:lvlText w:val="•"/>
      <w:lvlJc w:val="left"/>
      <w:pPr>
        <w:ind w:left="1499" w:hanging="312"/>
      </w:pPr>
      <w:rPr>
        <w:rFonts w:hint="default"/>
        <w:lang w:val="en-US" w:eastAsia="zh-TW" w:bidi="ar-SA"/>
      </w:rPr>
    </w:lvl>
    <w:lvl w:ilvl="2" w:tplc="99780CA6">
      <w:numFmt w:val="bullet"/>
      <w:lvlText w:val="•"/>
      <w:lvlJc w:val="left"/>
      <w:pPr>
        <w:ind w:left="2578" w:hanging="312"/>
      </w:pPr>
      <w:rPr>
        <w:rFonts w:hint="default"/>
        <w:lang w:val="en-US" w:eastAsia="zh-TW" w:bidi="ar-SA"/>
      </w:rPr>
    </w:lvl>
    <w:lvl w:ilvl="3" w:tplc="A65EE77C">
      <w:numFmt w:val="bullet"/>
      <w:lvlText w:val="•"/>
      <w:lvlJc w:val="left"/>
      <w:pPr>
        <w:ind w:left="3657" w:hanging="312"/>
      </w:pPr>
      <w:rPr>
        <w:rFonts w:hint="default"/>
        <w:lang w:val="en-US" w:eastAsia="zh-TW" w:bidi="ar-SA"/>
      </w:rPr>
    </w:lvl>
    <w:lvl w:ilvl="4" w:tplc="2B909BCC">
      <w:numFmt w:val="bullet"/>
      <w:lvlText w:val="•"/>
      <w:lvlJc w:val="left"/>
      <w:pPr>
        <w:ind w:left="4736" w:hanging="312"/>
      </w:pPr>
      <w:rPr>
        <w:rFonts w:hint="default"/>
        <w:lang w:val="en-US" w:eastAsia="zh-TW" w:bidi="ar-SA"/>
      </w:rPr>
    </w:lvl>
    <w:lvl w:ilvl="5" w:tplc="89FCEBB0">
      <w:numFmt w:val="bullet"/>
      <w:lvlText w:val="•"/>
      <w:lvlJc w:val="left"/>
      <w:pPr>
        <w:ind w:left="5815" w:hanging="312"/>
      </w:pPr>
      <w:rPr>
        <w:rFonts w:hint="default"/>
        <w:lang w:val="en-US" w:eastAsia="zh-TW" w:bidi="ar-SA"/>
      </w:rPr>
    </w:lvl>
    <w:lvl w:ilvl="6" w:tplc="4B880106">
      <w:numFmt w:val="bullet"/>
      <w:lvlText w:val="•"/>
      <w:lvlJc w:val="left"/>
      <w:pPr>
        <w:ind w:left="6894" w:hanging="312"/>
      </w:pPr>
      <w:rPr>
        <w:rFonts w:hint="default"/>
        <w:lang w:val="en-US" w:eastAsia="zh-TW" w:bidi="ar-SA"/>
      </w:rPr>
    </w:lvl>
    <w:lvl w:ilvl="7" w:tplc="7C24DB7E">
      <w:numFmt w:val="bullet"/>
      <w:lvlText w:val="•"/>
      <w:lvlJc w:val="left"/>
      <w:pPr>
        <w:ind w:left="7973" w:hanging="312"/>
      </w:pPr>
      <w:rPr>
        <w:rFonts w:hint="default"/>
        <w:lang w:val="en-US" w:eastAsia="zh-TW" w:bidi="ar-SA"/>
      </w:rPr>
    </w:lvl>
    <w:lvl w:ilvl="8" w:tplc="0E30BC5C">
      <w:numFmt w:val="bullet"/>
      <w:lvlText w:val="•"/>
      <w:lvlJc w:val="left"/>
      <w:pPr>
        <w:ind w:left="9052" w:hanging="312"/>
      </w:pPr>
      <w:rPr>
        <w:rFonts w:hint="default"/>
        <w:lang w:val="en-US" w:eastAsia="zh-TW" w:bidi="ar-SA"/>
      </w:rPr>
    </w:lvl>
  </w:abstractNum>
  <w:abstractNum w:abstractNumId="4" w15:restartNumberingAfterBreak="0">
    <w:nsid w:val="339C33C2"/>
    <w:multiLevelType w:val="hybridMultilevel"/>
    <w:tmpl w:val="8C68ECCC"/>
    <w:lvl w:ilvl="0" w:tplc="D56E6228">
      <w:start w:val="1"/>
      <w:numFmt w:val="decimal"/>
      <w:lvlText w:val="%1."/>
      <w:lvlJc w:val="left"/>
      <w:pPr>
        <w:ind w:left="376" w:hanging="36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2F6468B0">
      <w:numFmt w:val="bullet"/>
      <w:lvlText w:val="•"/>
      <w:lvlJc w:val="left"/>
      <w:pPr>
        <w:ind w:left="1463" w:hanging="360"/>
      </w:pPr>
      <w:rPr>
        <w:rFonts w:hint="default"/>
        <w:lang w:val="en-US" w:eastAsia="zh-TW" w:bidi="ar-SA"/>
      </w:rPr>
    </w:lvl>
    <w:lvl w:ilvl="2" w:tplc="AA308820">
      <w:numFmt w:val="bullet"/>
      <w:lvlText w:val="•"/>
      <w:lvlJc w:val="left"/>
      <w:pPr>
        <w:ind w:left="2546" w:hanging="360"/>
      </w:pPr>
      <w:rPr>
        <w:rFonts w:hint="default"/>
        <w:lang w:val="en-US" w:eastAsia="zh-TW" w:bidi="ar-SA"/>
      </w:rPr>
    </w:lvl>
    <w:lvl w:ilvl="3" w:tplc="9680542A">
      <w:numFmt w:val="bullet"/>
      <w:lvlText w:val="•"/>
      <w:lvlJc w:val="left"/>
      <w:pPr>
        <w:ind w:left="3630" w:hanging="360"/>
      </w:pPr>
      <w:rPr>
        <w:rFonts w:hint="default"/>
        <w:lang w:val="en-US" w:eastAsia="zh-TW" w:bidi="ar-SA"/>
      </w:rPr>
    </w:lvl>
    <w:lvl w:ilvl="4" w:tplc="2C065F40">
      <w:numFmt w:val="bullet"/>
      <w:lvlText w:val="•"/>
      <w:lvlJc w:val="left"/>
      <w:pPr>
        <w:ind w:left="4713" w:hanging="360"/>
      </w:pPr>
      <w:rPr>
        <w:rFonts w:hint="default"/>
        <w:lang w:val="en-US" w:eastAsia="zh-TW" w:bidi="ar-SA"/>
      </w:rPr>
    </w:lvl>
    <w:lvl w:ilvl="5" w:tplc="9880ED04">
      <w:numFmt w:val="bullet"/>
      <w:lvlText w:val="•"/>
      <w:lvlJc w:val="left"/>
      <w:pPr>
        <w:ind w:left="5797" w:hanging="360"/>
      </w:pPr>
      <w:rPr>
        <w:rFonts w:hint="default"/>
        <w:lang w:val="en-US" w:eastAsia="zh-TW" w:bidi="ar-SA"/>
      </w:rPr>
    </w:lvl>
    <w:lvl w:ilvl="6" w:tplc="77682BAC">
      <w:numFmt w:val="bullet"/>
      <w:lvlText w:val="•"/>
      <w:lvlJc w:val="left"/>
      <w:pPr>
        <w:ind w:left="6880" w:hanging="360"/>
      </w:pPr>
      <w:rPr>
        <w:rFonts w:hint="default"/>
        <w:lang w:val="en-US" w:eastAsia="zh-TW" w:bidi="ar-SA"/>
      </w:rPr>
    </w:lvl>
    <w:lvl w:ilvl="7" w:tplc="B55AB2CC">
      <w:numFmt w:val="bullet"/>
      <w:lvlText w:val="•"/>
      <w:lvlJc w:val="left"/>
      <w:pPr>
        <w:ind w:left="7963" w:hanging="360"/>
      </w:pPr>
      <w:rPr>
        <w:rFonts w:hint="default"/>
        <w:lang w:val="en-US" w:eastAsia="zh-TW" w:bidi="ar-SA"/>
      </w:rPr>
    </w:lvl>
    <w:lvl w:ilvl="8" w:tplc="BE00C0F0">
      <w:numFmt w:val="bullet"/>
      <w:lvlText w:val="•"/>
      <w:lvlJc w:val="left"/>
      <w:pPr>
        <w:ind w:left="9047" w:hanging="360"/>
      </w:pPr>
      <w:rPr>
        <w:rFonts w:hint="default"/>
        <w:lang w:val="en-US" w:eastAsia="zh-TW" w:bidi="ar-SA"/>
      </w:rPr>
    </w:lvl>
  </w:abstractNum>
  <w:abstractNum w:abstractNumId="5" w15:restartNumberingAfterBreak="0">
    <w:nsid w:val="34BF3A12"/>
    <w:multiLevelType w:val="hybridMultilevel"/>
    <w:tmpl w:val="152EF460"/>
    <w:lvl w:ilvl="0" w:tplc="868AF244">
      <w:start w:val="1"/>
      <w:numFmt w:val="decimal"/>
      <w:lvlText w:val="%1."/>
      <w:lvlJc w:val="left"/>
      <w:pPr>
        <w:ind w:left="535" w:hanging="428"/>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CC067DD2">
      <w:numFmt w:val="bullet"/>
      <w:lvlText w:val="•"/>
      <w:lvlJc w:val="left"/>
      <w:pPr>
        <w:ind w:left="1607" w:hanging="428"/>
      </w:pPr>
      <w:rPr>
        <w:rFonts w:hint="default"/>
        <w:lang w:val="en-US" w:eastAsia="zh-TW" w:bidi="ar-SA"/>
      </w:rPr>
    </w:lvl>
    <w:lvl w:ilvl="2" w:tplc="7946E7F0">
      <w:numFmt w:val="bullet"/>
      <w:lvlText w:val="•"/>
      <w:lvlJc w:val="left"/>
      <w:pPr>
        <w:ind w:left="2674" w:hanging="428"/>
      </w:pPr>
      <w:rPr>
        <w:rFonts w:hint="default"/>
        <w:lang w:val="en-US" w:eastAsia="zh-TW" w:bidi="ar-SA"/>
      </w:rPr>
    </w:lvl>
    <w:lvl w:ilvl="3" w:tplc="7D40A2CC">
      <w:numFmt w:val="bullet"/>
      <w:lvlText w:val="•"/>
      <w:lvlJc w:val="left"/>
      <w:pPr>
        <w:ind w:left="3741" w:hanging="428"/>
      </w:pPr>
      <w:rPr>
        <w:rFonts w:hint="default"/>
        <w:lang w:val="en-US" w:eastAsia="zh-TW" w:bidi="ar-SA"/>
      </w:rPr>
    </w:lvl>
    <w:lvl w:ilvl="4" w:tplc="EFC034B2">
      <w:numFmt w:val="bullet"/>
      <w:lvlText w:val="•"/>
      <w:lvlJc w:val="left"/>
      <w:pPr>
        <w:ind w:left="4808" w:hanging="428"/>
      </w:pPr>
      <w:rPr>
        <w:rFonts w:hint="default"/>
        <w:lang w:val="en-US" w:eastAsia="zh-TW" w:bidi="ar-SA"/>
      </w:rPr>
    </w:lvl>
    <w:lvl w:ilvl="5" w:tplc="E8C4522A">
      <w:numFmt w:val="bullet"/>
      <w:lvlText w:val="•"/>
      <w:lvlJc w:val="left"/>
      <w:pPr>
        <w:ind w:left="5876" w:hanging="428"/>
      </w:pPr>
      <w:rPr>
        <w:rFonts w:hint="default"/>
        <w:lang w:val="en-US" w:eastAsia="zh-TW" w:bidi="ar-SA"/>
      </w:rPr>
    </w:lvl>
    <w:lvl w:ilvl="6" w:tplc="813E9DE4">
      <w:numFmt w:val="bullet"/>
      <w:lvlText w:val="•"/>
      <w:lvlJc w:val="left"/>
      <w:pPr>
        <w:ind w:left="6943" w:hanging="428"/>
      </w:pPr>
      <w:rPr>
        <w:rFonts w:hint="default"/>
        <w:lang w:val="en-US" w:eastAsia="zh-TW" w:bidi="ar-SA"/>
      </w:rPr>
    </w:lvl>
    <w:lvl w:ilvl="7" w:tplc="B4E8D280">
      <w:numFmt w:val="bullet"/>
      <w:lvlText w:val="•"/>
      <w:lvlJc w:val="left"/>
      <w:pPr>
        <w:ind w:left="8010" w:hanging="428"/>
      </w:pPr>
      <w:rPr>
        <w:rFonts w:hint="default"/>
        <w:lang w:val="en-US" w:eastAsia="zh-TW" w:bidi="ar-SA"/>
      </w:rPr>
    </w:lvl>
    <w:lvl w:ilvl="8" w:tplc="17FC6010">
      <w:numFmt w:val="bullet"/>
      <w:lvlText w:val="•"/>
      <w:lvlJc w:val="left"/>
      <w:pPr>
        <w:ind w:left="9077" w:hanging="428"/>
      </w:pPr>
      <w:rPr>
        <w:rFonts w:hint="default"/>
        <w:lang w:val="en-US" w:eastAsia="zh-TW" w:bidi="ar-SA"/>
      </w:rPr>
    </w:lvl>
  </w:abstractNum>
  <w:abstractNum w:abstractNumId="6" w15:restartNumberingAfterBreak="0">
    <w:nsid w:val="368B2E4C"/>
    <w:multiLevelType w:val="hybridMultilevel"/>
    <w:tmpl w:val="87703EC4"/>
    <w:lvl w:ilvl="0" w:tplc="5B4CCB28">
      <w:start w:val="1"/>
      <w:numFmt w:val="decimal"/>
      <w:lvlText w:val="%1."/>
      <w:lvlJc w:val="left"/>
      <w:pPr>
        <w:ind w:left="1008" w:hanging="175"/>
        <w:jc w:val="left"/>
      </w:pPr>
      <w:rPr>
        <w:rFonts w:ascii="新細明體" w:eastAsia="新細明體" w:hAnsi="新細明體" w:cs="新細明體" w:hint="default"/>
        <w:b w:val="0"/>
        <w:bCs w:val="0"/>
        <w:i w:val="0"/>
        <w:iCs w:val="0"/>
        <w:spacing w:val="-14"/>
        <w:w w:val="100"/>
        <w:sz w:val="22"/>
        <w:szCs w:val="22"/>
        <w:lang w:val="en-US" w:eastAsia="zh-TW" w:bidi="ar-SA"/>
      </w:rPr>
    </w:lvl>
    <w:lvl w:ilvl="1" w:tplc="46E40E56">
      <w:numFmt w:val="bullet"/>
      <w:lvlText w:val="•"/>
      <w:lvlJc w:val="left"/>
      <w:pPr>
        <w:ind w:left="1910" w:hanging="175"/>
      </w:pPr>
      <w:rPr>
        <w:rFonts w:hint="default"/>
        <w:lang w:val="en-US" w:eastAsia="zh-TW" w:bidi="ar-SA"/>
      </w:rPr>
    </w:lvl>
    <w:lvl w:ilvl="2" w:tplc="72CEB220">
      <w:numFmt w:val="bullet"/>
      <w:lvlText w:val="•"/>
      <w:lvlJc w:val="left"/>
      <w:pPr>
        <w:ind w:left="2821" w:hanging="175"/>
      </w:pPr>
      <w:rPr>
        <w:rFonts w:hint="default"/>
        <w:lang w:val="en-US" w:eastAsia="zh-TW" w:bidi="ar-SA"/>
      </w:rPr>
    </w:lvl>
    <w:lvl w:ilvl="3" w:tplc="EE365528">
      <w:numFmt w:val="bullet"/>
      <w:lvlText w:val="•"/>
      <w:lvlJc w:val="left"/>
      <w:pPr>
        <w:ind w:left="3731" w:hanging="175"/>
      </w:pPr>
      <w:rPr>
        <w:rFonts w:hint="default"/>
        <w:lang w:val="en-US" w:eastAsia="zh-TW" w:bidi="ar-SA"/>
      </w:rPr>
    </w:lvl>
    <w:lvl w:ilvl="4" w:tplc="75384840">
      <w:numFmt w:val="bullet"/>
      <w:lvlText w:val="•"/>
      <w:lvlJc w:val="left"/>
      <w:pPr>
        <w:ind w:left="4642" w:hanging="175"/>
      </w:pPr>
      <w:rPr>
        <w:rFonts w:hint="default"/>
        <w:lang w:val="en-US" w:eastAsia="zh-TW" w:bidi="ar-SA"/>
      </w:rPr>
    </w:lvl>
    <w:lvl w:ilvl="5" w:tplc="32E4D932">
      <w:numFmt w:val="bullet"/>
      <w:lvlText w:val="•"/>
      <w:lvlJc w:val="left"/>
      <w:pPr>
        <w:ind w:left="5553" w:hanging="175"/>
      </w:pPr>
      <w:rPr>
        <w:rFonts w:hint="default"/>
        <w:lang w:val="en-US" w:eastAsia="zh-TW" w:bidi="ar-SA"/>
      </w:rPr>
    </w:lvl>
    <w:lvl w:ilvl="6" w:tplc="0AB075D2">
      <w:numFmt w:val="bullet"/>
      <w:lvlText w:val="•"/>
      <w:lvlJc w:val="left"/>
      <w:pPr>
        <w:ind w:left="6463" w:hanging="175"/>
      </w:pPr>
      <w:rPr>
        <w:rFonts w:hint="default"/>
        <w:lang w:val="en-US" w:eastAsia="zh-TW" w:bidi="ar-SA"/>
      </w:rPr>
    </w:lvl>
    <w:lvl w:ilvl="7" w:tplc="601802EC">
      <w:numFmt w:val="bullet"/>
      <w:lvlText w:val="•"/>
      <w:lvlJc w:val="left"/>
      <w:pPr>
        <w:ind w:left="7374" w:hanging="175"/>
      </w:pPr>
      <w:rPr>
        <w:rFonts w:hint="default"/>
        <w:lang w:val="en-US" w:eastAsia="zh-TW" w:bidi="ar-SA"/>
      </w:rPr>
    </w:lvl>
    <w:lvl w:ilvl="8" w:tplc="605414BC">
      <w:numFmt w:val="bullet"/>
      <w:lvlText w:val="•"/>
      <w:lvlJc w:val="left"/>
      <w:pPr>
        <w:ind w:left="8285" w:hanging="175"/>
      </w:pPr>
      <w:rPr>
        <w:rFonts w:hint="default"/>
        <w:lang w:val="en-US" w:eastAsia="zh-TW" w:bidi="ar-SA"/>
      </w:rPr>
    </w:lvl>
  </w:abstractNum>
  <w:abstractNum w:abstractNumId="7" w15:restartNumberingAfterBreak="0">
    <w:nsid w:val="47D16242"/>
    <w:multiLevelType w:val="hybridMultilevel"/>
    <w:tmpl w:val="73E8E486"/>
    <w:lvl w:ilvl="0" w:tplc="945E453E">
      <w:start w:val="1"/>
      <w:numFmt w:val="decimal"/>
      <w:lvlText w:val="%1."/>
      <w:lvlJc w:val="left"/>
      <w:pPr>
        <w:ind w:left="391" w:hanging="284"/>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ABB862A8">
      <w:numFmt w:val="bullet"/>
      <w:lvlText w:val="•"/>
      <w:lvlJc w:val="left"/>
      <w:pPr>
        <w:ind w:left="1481" w:hanging="284"/>
      </w:pPr>
      <w:rPr>
        <w:rFonts w:hint="default"/>
        <w:lang w:val="en-US" w:eastAsia="zh-TW" w:bidi="ar-SA"/>
      </w:rPr>
    </w:lvl>
    <w:lvl w:ilvl="2" w:tplc="2F3A48FE">
      <w:numFmt w:val="bullet"/>
      <w:lvlText w:val="•"/>
      <w:lvlJc w:val="left"/>
      <w:pPr>
        <w:ind w:left="2562" w:hanging="284"/>
      </w:pPr>
      <w:rPr>
        <w:rFonts w:hint="default"/>
        <w:lang w:val="en-US" w:eastAsia="zh-TW" w:bidi="ar-SA"/>
      </w:rPr>
    </w:lvl>
    <w:lvl w:ilvl="3" w:tplc="C54471E4">
      <w:numFmt w:val="bullet"/>
      <w:lvlText w:val="•"/>
      <w:lvlJc w:val="left"/>
      <w:pPr>
        <w:ind w:left="3643" w:hanging="284"/>
      </w:pPr>
      <w:rPr>
        <w:rFonts w:hint="default"/>
        <w:lang w:val="en-US" w:eastAsia="zh-TW" w:bidi="ar-SA"/>
      </w:rPr>
    </w:lvl>
    <w:lvl w:ilvl="4" w:tplc="921A6C26">
      <w:numFmt w:val="bullet"/>
      <w:lvlText w:val="•"/>
      <w:lvlJc w:val="left"/>
      <w:pPr>
        <w:ind w:left="4724" w:hanging="284"/>
      </w:pPr>
      <w:rPr>
        <w:rFonts w:hint="default"/>
        <w:lang w:val="en-US" w:eastAsia="zh-TW" w:bidi="ar-SA"/>
      </w:rPr>
    </w:lvl>
    <w:lvl w:ilvl="5" w:tplc="4D6EECF6">
      <w:numFmt w:val="bullet"/>
      <w:lvlText w:val="•"/>
      <w:lvlJc w:val="left"/>
      <w:pPr>
        <w:ind w:left="5805" w:hanging="284"/>
      </w:pPr>
      <w:rPr>
        <w:rFonts w:hint="default"/>
        <w:lang w:val="en-US" w:eastAsia="zh-TW" w:bidi="ar-SA"/>
      </w:rPr>
    </w:lvl>
    <w:lvl w:ilvl="6" w:tplc="231C55CC">
      <w:numFmt w:val="bullet"/>
      <w:lvlText w:val="•"/>
      <w:lvlJc w:val="left"/>
      <w:pPr>
        <w:ind w:left="6886" w:hanging="284"/>
      </w:pPr>
      <w:rPr>
        <w:rFonts w:hint="default"/>
        <w:lang w:val="en-US" w:eastAsia="zh-TW" w:bidi="ar-SA"/>
      </w:rPr>
    </w:lvl>
    <w:lvl w:ilvl="7" w:tplc="0986A108">
      <w:numFmt w:val="bullet"/>
      <w:lvlText w:val="•"/>
      <w:lvlJc w:val="left"/>
      <w:pPr>
        <w:ind w:left="7967" w:hanging="284"/>
      </w:pPr>
      <w:rPr>
        <w:rFonts w:hint="default"/>
        <w:lang w:val="en-US" w:eastAsia="zh-TW" w:bidi="ar-SA"/>
      </w:rPr>
    </w:lvl>
    <w:lvl w:ilvl="8" w:tplc="482ADBC4">
      <w:numFmt w:val="bullet"/>
      <w:lvlText w:val="•"/>
      <w:lvlJc w:val="left"/>
      <w:pPr>
        <w:ind w:left="9048" w:hanging="284"/>
      </w:pPr>
      <w:rPr>
        <w:rFonts w:hint="default"/>
        <w:lang w:val="en-US" w:eastAsia="zh-TW" w:bidi="ar-SA"/>
      </w:rPr>
    </w:lvl>
  </w:abstractNum>
  <w:abstractNum w:abstractNumId="8" w15:restartNumberingAfterBreak="0">
    <w:nsid w:val="60AD214E"/>
    <w:multiLevelType w:val="hybridMultilevel"/>
    <w:tmpl w:val="C1625C3E"/>
    <w:lvl w:ilvl="0" w:tplc="0F96626C">
      <w:start w:val="1"/>
      <w:numFmt w:val="decimal"/>
      <w:lvlText w:val="%1."/>
      <w:lvlJc w:val="left"/>
      <w:pPr>
        <w:ind w:left="424" w:hanging="317"/>
        <w:jc w:val="left"/>
      </w:pPr>
      <w:rPr>
        <w:rFonts w:ascii="Adobe Clean Han ExtraBold" w:eastAsia="Adobe Clean Han ExtraBold" w:hAnsi="Adobe Clean Han ExtraBold" w:cs="Adobe Clean Han ExtraBold" w:hint="default"/>
        <w:b/>
        <w:bCs/>
        <w:i w:val="0"/>
        <w:iCs w:val="0"/>
        <w:spacing w:val="0"/>
        <w:w w:val="151"/>
        <w:sz w:val="24"/>
        <w:szCs w:val="24"/>
        <w:lang w:val="en-US" w:eastAsia="zh-TW" w:bidi="ar-SA"/>
      </w:rPr>
    </w:lvl>
    <w:lvl w:ilvl="1" w:tplc="554A5C02">
      <w:numFmt w:val="bullet"/>
      <w:lvlText w:val="•"/>
      <w:lvlJc w:val="left"/>
      <w:pPr>
        <w:ind w:left="632" w:hanging="317"/>
      </w:pPr>
      <w:rPr>
        <w:rFonts w:hint="default"/>
        <w:lang w:val="en-US" w:eastAsia="zh-TW" w:bidi="ar-SA"/>
      </w:rPr>
    </w:lvl>
    <w:lvl w:ilvl="2" w:tplc="22C42764">
      <w:numFmt w:val="bullet"/>
      <w:lvlText w:val="•"/>
      <w:lvlJc w:val="left"/>
      <w:pPr>
        <w:ind w:left="844" w:hanging="317"/>
      </w:pPr>
      <w:rPr>
        <w:rFonts w:hint="default"/>
        <w:lang w:val="en-US" w:eastAsia="zh-TW" w:bidi="ar-SA"/>
      </w:rPr>
    </w:lvl>
    <w:lvl w:ilvl="3" w:tplc="6B900946">
      <w:numFmt w:val="bullet"/>
      <w:lvlText w:val="•"/>
      <w:lvlJc w:val="left"/>
      <w:pPr>
        <w:ind w:left="1056" w:hanging="317"/>
      </w:pPr>
      <w:rPr>
        <w:rFonts w:hint="default"/>
        <w:lang w:val="en-US" w:eastAsia="zh-TW" w:bidi="ar-SA"/>
      </w:rPr>
    </w:lvl>
    <w:lvl w:ilvl="4" w:tplc="029421A6">
      <w:numFmt w:val="bullet"/>
      <w:lvlText w:val="•"/>
      <w:lvlJc w:val="left"/>
      <w:pPr>
        <w:ind w:left="1268" w:hanging="317"/>
      </w:pPr>
      <w:rPr>
        <w:rFonts w:hint="default"/>
        <w:lang w:val="en-US" w:eastAsia="zh-TW" w:bidi="ar-SA"/>
      </w:rPr>
    </w:lvl>
    <w:lvl w:ilvl="5" w:tplc="451A51FE">
      <w:numFmt w:val="bullet"/>
      <w:lvlText w:val="•"/>
      <w:lvlJc w:val="left"/>
      <w:pPr>
        <w:ind w:left="1481" w:hanging="317"/>
      </w:pPr>
      <w:rPr>
        <w:rFonts w:hint="default"/>
        <w:lang w:val="en-US" w:eastAsia="zh-TW" w:bidi="ar-SA"/>
      </w:rPr>
    </w:lvl>
    <w:lvl w:ilvl="6" w:tplc="13FAA1DC">
      <w:numFmt w:val="bullet"/>
      <w:lvlText w:val="•"/>
      <w:lvlJc w:val="left"/>
      <w:pPr>
        <w:ind w:left="1693" w:hanging="317"/>
      </w:pPr>
      <w:rPr>
        <w:rFonts w:hint="default"/>
        <w:lang w:val="en-US" w:eastAsia="zh-TW" w:bidi="ar-SA"/>
      </w:rPr>
    </w:lvl>
    <w:lvl w:ilvl="7" w:tplc="DF2ACD5E">
      <w:numFmt w:val="bullet"/>
      <w:lvlText w:val="•"/>
      <w:lvlJc w:val="left"/>
      <w:pPr>
        <w:ind w:left="1905" w:hanging="317"/>
      </w:pPr>
      <w:rPr>
        <w:rFonts w:hint="default"/>
        <w:lang w:val="en-US" w:eastAsia="zh-TW" w:bidi="ar-SA"/>
      </w:rPr>
    </w:lvl>
    <w:lvl w:ilvl="8" w:tplc="2468002E">
      <w:numFmt w:val="bullet"/>
      <w:lvlText w:val="•"/>
      <w:lvlJc w:val="left"/>
      <w:pPr>
        <w:ind w:left="2117" w:hanging="317"/>
      </w:pPr>
      <w:rPr>
        <w:rFonts w:hint="default"/>
        <w:lang w:val="en-US" w:eastAsia="zh-TW" w:bidi="ar-SA"/>
      </w:rPr>
    </w:lvl>
  </w:abstractNum>
  <w:abstractNum w:abstractNumId="9" w15:restartNumberingAfterBreak="0">
    <w:nsid w:val="78332097"/>
    <w:multiLevelType w:val="hybridMultilevel"/>
    <w:tmpl w:val="FBEAEE30"/>
    <w:lvl w:ilvl="0" w:tplc="369089F4">
      <w:start w:val="1"/>
      <w:numFmt w:val="decimal"/>
      <w:lvlText w:val="%1."/>
      <w:lvlJc w:val="left"/>
      <w:pPr>
        <w:ind w:left="1133" w:hanging="171"/>
        <w:jc w:val="left"/>
      </w:pPr>
      <w:rPr>
        <w:rFonts w:ascii="新細明體" w:eastAsia="新細明體" w:hAnsi="新細明體" w:cs="新細明體" w:hint="default"/>
        <w:b w:val="0"/>
        <w:bCs w:val="0"/>
        <w:i w:val="0"/>
        <w:iCs w:val="0"/>
        <w:spacing w:val="-1"/>
        <w:w w:val="97"/>
        <w:sz w:val="22"/>
        <w:szCs w:val="22"/>
        <w:lang w:val="en-US" w:eastAsia="zh-TW" w:bidi="ar-SA"/>
      </w:rPr>
    </w:lvl>
    <w:lvl w:ilvl="1" w:tplc="BCFED048">
      <w:numFmt w:val="bullet"/>
      <w:lvlText w:val="•"/>
      <w:lvlJc w:val="left"/>
      <w:pPr>
        <w:ind w:left="2036" w:hanging="171"/>
      </w:pPr>
      <w:rPr>
        <w:rFonts w:hint="default"/>
        <w:lang w:val="en-US" w:eastAsia="zh-TW" w:bidi="ar-SA"/>
      </w:rPr>
    </w:lvl>
    <w:lvl w:ilvl="2" w:tplc="EA101542">
      <w:numFmt w:val="bullet"/>
      <w:lvlText w:val="•"/>
      <w:lvlJc w:val="left"/>
      <w:pPr>
        <w:ind w:left="2933" w:hanging="171"/>
      </w:pPr>
      <w:rPr>
        <w:rFonts w:hint="default"/>
        <w:lang w:val="en-US" w:eastAsia="zh-TW" w:bidi="ar-SA"/>
      </w:rPr>
    </w:lvl>
    <w:lvl w:ilvl="3" w:tplc="06CCFE4A">
      <w:numFmt w:val="bullet"/>
      <w:lvlText w:val="•"/>
      <w:lvlJc w:val="left"/>
      <w:pPr>
        <w:ind w:left="3829" w:hanging="171"/>
      </w:pPr>
      <w:rPr>
        <w:rFonts w:hint="default"/>
        <w:lang w:val="en-US" w:eastAsia="zh-TW" w:bidi="ar-SA"/>
      </w:rPr>
    </w:lvl>
    <w:lvl w:ilvl="4" w:tplc="E62CDD86">
      <w:numFmt w:val="bullet"/>
      <w:lvlText w:val="•"/>
      <w:lvlJc w:val="left"/>
      <w:pPr>
        <w:ind w:left="4726" w:hanging="171"/>
      </w:pPr>
      <w:rPr>
        <w:rFonts w:hint="default"/>
        <w:lang w:val="en-US" w:eastAsia="zh-TW" w:bidi="ar-SA"/>
      </w:rPr>
    </w:lvl>
    <w:lvl w:ilvl="5" w:tplc="E49271CC">
      <w:numFmt w:val="bullet"/>
      <w:lvlText w:val="•"/>
      <w:lvlJc w:val="left"/>
      <w:pPr>
        <w:ind w:left="5623" w:hanging="171"/>
      </w:pPr>
      <w:rPr>
        <w:rFonts w:hint="default"/>
        <w:lang w:val="en-US" w:eastAsia="zh-TW" w:bidi="ar-SA"/>
      </w:rPr>
    </w:lvl>
    <w:lvl w:ilvl="6" w:tplc="13D88AD4">
      <w:numFmt w:val="bullet"/>
      <w:lvlText w:val="•"/>
      <w:lvlJc w:val="left"/>
      <w:pPr>
        <w:ind w:left="6519" w:hanging="171"/>
      </w:pPr>
      <w:rPr>
        <w:rFonts w:hint="default"/>
        <w:lang w:val="en-US" w:eastAsia="zh-TW" w:bidi="ar-SA"/>
      </w:rPr>
    </w:lvl>
    <w:lvl w:ilvl="7" w:tplc="53FA17CE">
      <w:numFmt w:val="bullet"/>
      <w:lvlText w:val="•"/>
      <w:lvlJc w:val="left"/>
      <w:pPr>
        <w:ind w:left="7416" w:hanging="171"/>
      </w:pPr>
      <w:rPr>
        <w:rFonts w:hint="default"/>
        <w:lang w:val="en-US" w:eastAsia="zh-TW" w:bidi="ar-SA"/>
      </w:rPr>
    </w:lvl>
    <w:lvl w:ilvl="8" w:tplc="A18AD05E">
      <w:numFmt w:val="bullet"/>
      <w:lvlText w:val="•"/>
      <w:lvlJc w:val="left"/>
      <w:pPr>
        <w:ind w:left="8313" w:hanging="171"/>
      </w:pPr>
      <w:rPr>
        <w:rFonts w:hint="default"/>
        <w:lang w:val="en-US" w:eastAsia="zh-TW" w:bidi="ar-SA"/>
      </w:rPr>
    </w:lvl>
  </w:abstractNum>
  <w:abstractNum w:abstractNumId="10" w15:restartNumberingAfterBreak="0">
    <w:nsid w:val="7F2F7B93"/>
    <w:multiLevelType w:val="hybridMultilevel"/>
    <w:tmpl w:val="2E246E14"/>
    <w:lvl w:ilvl="0" w:tplc="8D22F736">
      <w:start w:val="1"/>
      <w:numFmt w:val="decimal"/>
      <w:lvlText w:val="%1."/>
      <w:lvlJc w:val="left"/>
      <w:pPr>
        <w:ind w:left="1147" w:hanging="171"/>
        <w:jc w:val="left"/>
      </w:pPr>
      <w:rPr>
        <w:rFonts w:ascii="新細明體" w:eastAsia="新細明體" w:hAnsi="新細明體" w:cs="新細明體" w:hint="default"/>
        <w:b w:val="0"/>
        <w:bCs w:val="0"/>
        <w:i w:val="0"/>
        <w:iCs w:val="0"/>
        <w:spacing w:val="-1"/>
        <w:w w:val="97"/>
        <w:sz w:val="22"/>
        <w:szCs w:val="22"/>
        <w:lang w:val="en-US" w:eastAsia="zh-TW" w:bidi="ar-SA"/>
      </w:rPr>
    </w:lvl>
    <w:lvl w:ilvl="1" w:tplc="5E844FC4">
      <w:numFmt w:val="bullet"/>
      <w:lvlText w:val="•"/>
      <w:lvlJc w:val="left"/>
      <w:pPr>
        <w:ind w:left="2036" w:hanging="171"/>
      </w:pPr>
      <w:rPr>
        <w:rFonts w:hint="default"/>
        <w:lang w:val="en-US" w:eastAsia="zh-TW" w:bidi="ar-SA"/>
      </w:rPr>
    </w:lvl>
    <w:lvl w:ilvl="2" w:tplc="782C9384">
      <w:numFmt w:val="bullet"/>
      <w:lvlText w:val="•"/>
      <w:lvlJc w:val="left"/>
      <w:pPr>
        <w:ind w:left="2933" w:hanging="171"/>
      </w:pPr>
      <w:rPr>
        <w:rFonts w:hint="default"/>
        <w:lang w:val="en-US" w:eastAsia="zh-TW" w:bidi="ar-SA"/>
      </w:rPr>
    </w:lvl>
    <w:lvl w:ilvl="3" w:tplc="B5086F1E">
      <w:numFmt w:val="bullet"/>
      <w:lvlText w:val="•"/>
      <w:lvlJc w:val="left"/>
      <w:pPr>
        <w:ind w:left="3829" w:hanging="171"/>
      </w:pPr>
      <w:rPr>
        <w:rFonts w:hint="default"/>
        <w:lang w:val="en-US" w:eastAsia="zh-TW" w:bidi="ar-SA"/>
      </w:rPr>
    </w:lvl>
    <w:lvl w:ilvl="4" w:tplc="74DEC5D0">
      <w:numFmt w:val="bullet"/>
      <w:lvlText w:val="•"/>
      <w:lvlJc w:val="left"/>
      <w:pPr>
        <w:ind w:left="4726" w:hanging="171"/>
      </w:pPr>
      <w:rPr>
        <w:rFonts w:hint="default"/>
        <w:lang w:val="en-US" w:eastAsia="zh-TW" w:bidi="ar-SA"/>
      </w:rPr>
    </w:lvl>
    <w:lvl w:ilvl="5" w:tplc="482659CC">
      <w:numFmt w:val="bullet"/>
      <w:lvlText w:val="•"/>
      <w:lvlJc w:val="left"/>
      <w:pPr>
        <w:ind w:left="5623" w:hanging="171"/>
      </w:pPr>
      <w:rPr>
        <w:rFonts w:hint="default"/>
        <w:lang w:val="en-US" w:eastAsia="zh-TW" w:bidi="ar-SA"/>
      </w:rPr>
    </w:lvl>
    <w:lvl w:ilvl="6" w:tplc="68C47FC8">
      <w:numFmt w:val="bullet"/>
      <w:lvlText w:val="•"/>
      <w:lvlJc w:val="left"/>
      <w:pPr>
        <w:ind w:left="6519" w:hanging="171"/>
      </w:pPr>
      <w:rPr>
        <w:rFonts w:hint="default"/>
        <w:lang w:val="en-US" w:eastAsia="zh-TW" w:bidi="ar-SA"/>
      </w:rPr>
    </w:lvl>
    <w:lvl w:ilvl="7" w:tplc="BA34EEBC">
      <w:numFmt w:val="bullet"/>
      <w:lvlText w:val="•"/>
      <w:lvlJc w:val="left"/>
      <w:pPr>
        <w:ind w:left="7416" w:hanging="171"/>
      </w:pPr>
      <w:rPr>
        <w:rFonts w:hint="default"/>
        <w:lang w:val="en-US" w:eastAsia="zh-TW" w:bidi="ar-SA"/>
      </w:rPr>
    </w:lvl>
    <w:lvl w:ilvl="8" w:tplc="2C38D8BE">
      <w:numFmt w:val="bullet"/>
      <w:lvlText w:val="•"/>
      <w:lvlJc w:val="left"/>
      <w:pPr>
        <w:ind w:left="8313" w:hanging="171"/>
      </w:pPr>
      <w:rPr>
        <w:rFonts w:hint="default"/>
        <w:lang w:val="en-US" w:eastAsia="zh-TW" w:bidi="ar-SA"/>
      </w:rPr>
    </w:lvl>
  </w:abstractNum>
  <w:num w:numId="1">
    <w:abstractNumId w:val="2"/>
  </w:num>
  <w:num w:numId="2">
    <w:abstractNumId w:val="4"/>
  </w:num>
  <w:num w:numId="3">
    <w:abstractNumId w:val="5"/>
  </w:num>
  <w:num w:numId="4">
    <w:abstractNumId w:val="8"/>
  </w:num>
  <w:num w:numId="5">
    <w:abstractNumId w:val="3"/>
  </w:num>
  <w:num w:numId="6">
    <w:abstractNumId w:val="7"/>
  </w:num>
  <w:num w:numId="7">
    <w:abstractNumId w:val="6"/>
  </w:num>
  <w:num w:numId="8">
    <w:abstractNumId w:val="9"/>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CB"/>
    <w:rsid w:val="001F5027"/>
    <w:rsid w:val="002332E6"/>
    <w:rsid w:val="00273170"/>
    <w:rsid w:val="00281451"/>
    <w:rsid w:val="002A428E"/>
    <w:rsid w:val="002D0F40"/>
    <w:rsid w:val="003765BF"/>
    <w:rsid w:val="00393A67"/>
    <w:rsid w:val="003D0E7B"/>
    <w:rsid w:val="00412B2C"/>
    <w:rsid w:val="00471E61"/>
    <w:rsid w:val="004962ED"/>
    <w:rsid w:val="00542B20"/>
    <w:rsid w:val="0060040B"/>
    <w:rsid w:val="00690A1C"/>
    <w:rsid w:val="006D1DBA"/>
    <w:rsid w:val="00731C59"/>
    <w:rsid w:val="008D2911"/>
    <w:rsid w:val="008E555D"/>
    <w:rsid w:val="00945ECB"/>
    <w:rsid w:val="009C0042"/>
    <w:rsid w:val="009D2318"/>
    <w:rsid w:val="009E34E3"/>
    <w:rsid w:val="00B433D4"/>
    <w:rsid w:val="00B862A6"/>
    <w:rsid w:val="00BB4ADB"/>
    <w:rsid w:val="00BE29BB"/>
    <w:rsid w:val="00D034B5"/>
    <w:rsid w:val="00D05DDE"/>
    <w:rsid w:val="00D368CA"/>
    <w:rsid w:val="00D40DAC"/>
    <w:rsid w:val="00E65F55"/>
    <w:rsid w:val="00EA2BBE"/>
    <w:rsid w:val="00EF4CAC"/>
    <w:rsid w:val="00F96A73"/>
    <w:rsid w:val="00FC397E"/>
    <w:rsid w:val="00FD2CF3"/>
    <w:rsid w:val="00FF3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5939"/>
  <w15:docId w15:val="{99E2A338-F921-461F-91D9-CC11EB1A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line="794" w:lineRule="exact"/>
      <w:ind w:left="118"/>
      <w:jc w:val="center"/>
      <w:outlineLvl w:val="0"/>
    </w:pPr>
    <w:rPr>
      <w:rFonts w:ascii="Adobe Clean Han ExtraBold" w:eastAsia="Adobe Clean Han ExtraBold" w:hAnsi="Adobe Clean Han ExtraBold" w:cs="Adobe Clean Han ExtraBold"/>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ind w:left="1131"/>
    </w:pPr>
    <w:rPr>
      <w:sz w:val="24"/>
      <w:szCs w:val="24"/>
    </w:rPr>
  </w:style>
  <w:style w:type="paragraph" w:styleId="a4">
    <w:name w:val="List Paragraph"/>
    <w:basedOn w:val="a"/>
    <w:uiPriority w:val="1"/>
    <w:qFormat/>
    <w:pPr>
      <w:spacing w:before="48"/>
      <w:ind w:left="1131" w:hanging="169"/>
    </w:pPr>
  </w:style>
  <w:style w:type="paragraph" w:customStyle="1" w:styleId="TableParagraph">
    <w:name w:val="Table Paragraph"/>
    <w:basedOn w:val="a"/>
    <w:uiPriority w:val="1"/>
    <w:qFormat/>
    <w:rPr>
      <w:rFonts w:ascii="細明體_HKSCS" w:eastAsia="細明體_HKSCS" w:hAnsi="細明體_HKSCS" w:cs="細明體_HKSCS"/>
    </w:rPr>
  </w:style>
  <w:style w:type="paragraph" w:styleId="a5">
    <w:name w:val="header"/>
    <w:basedOn w:val="a"/>
    <w:link w:val="a6"/>
    <w:uiPriority w:val="99"/>
    <w:unhideWhenUsed/>
    <w:rsid w:val="00690A1C"/>
    <w:pPr>
      <w:tabs>
        <w:tab w:val="center" w:pos="4153"/>
        <w:tab w:val="right" w:pos="8306"/>
      </w:tabs>
      <w:snapToGrid w:val="0"/>
    </w:pPr>
    <w:rPr>
      <w:sz w:val="20"/>
      <w:szCs w:val="20"/>
    </w:rPr>
  </w:style>
  <w:style w:type="character" w:customStyle="1" w:styleId="a6">
    <w:name w:val="頁首 字元"/>
    <w:basedOn w:val="a0"/>
    <w:link w:val="a5"/>
    <w:uiPriority w:val="99"/>
    <w:rsid w:val="00690A1C"/>
    <w:rPr>
      <w:rFonts w:ascii="新細明體" w:eastAsia="新細明體" w:hAnsi="新細明體" w:cs="新細明體"/>
      <w:sz w:val="20"/>
      <w:szCs w:val="20"/>
      <w:lang w:eastAsia="zh-TW"/>
    </w:rPr>
  </w:style>
  <w:style w:type="paragraph" w:styleId="a7">
    <w:name w:val="footer"/>
    <w:basedOn w:val="a"/>
    <w:link w:val="a8"/>
    <w:uiPriority w:val="99"/>
    <w:unhideWhenUsed/>
    <w:rsid w:val="00690A1C"/>
    <w:pPr>
      <w:tabs>
        <w:tab w:val="center" w:pos="4153"/>
        <w:tab w:val="right" w:pos="8306"/>
      </w:tabs>
      <w:snapToGrid w:val="0"/>
    </w:pPr>
    <w:rPr>
      <w:sz w:val="20"/>
      <w:szCs w:val="20"/>
    </w:rPr>
  </w:style>
  <w:style w:type="character" w:customStyle="1" w:styleId="a8">
    <w:name w:val="頁尾 字元"/>
    <w:basedOn w:val="a0"/>
    <w:link w:val="a7"/>
    <w:uiPriority w:val="99"/>
    <w:rsid w:val="00690A1C"/>
    <w:rPr>
      <w:rFonts w:ascii="新細明體" w:eastAsia="新細明體" w:hAnsi="新細明體" w:cs="新細明體"/>
      <w:sz w:val="20"/>
      <w:szCs w:val="20"/>
      <w:lang w:eastAsia="zh-TW"/>
    </w:rPr>
  </w:style>
  <w:style w:type="paragraph" w:styleId="a9">
    <w:name w:val="Balloon Text"/>
    <w:basedOn w:val="a"/>
    <w:link w:val="aa"/>
    <w:uiPriority w:val="99"/>
    <w:semiHidden/>
    <w:unhideWhenUsed/>
    <w:rsid w:val="009E34E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34E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2</cp:revision>
  <cp:lastPrinted>2024-01-04T00:46:00Z</cp:lastPrinted>
  <dcterms:created xsi:type="dcterms:W3CDTF">2024-01-16T07:15:00Z</dcterms:created>
  <dcterms:modified xsi:type="dcterms:W3CDTF">2024-01-16T07:15:00Z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2016</vt:lpwstr>
  </property>
  <property fmtid="{D5CDD505-2E9C-101B-9397-08002B2CF9AE}" pid="4" name="LastSaved">
    <vt:filetime>2023-11-10T00:00:00Z</vt:filetime>
  </property>
  <property fmtid="{D5CDD505-2E9C-101B-9397-08002B2CF9AE}" pid="5" name="Producer">
    <vt:lpwstr>Microsoft® Word 2016</vt:lpwstr>
  </property>
</Properties>
</file>