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3554" w:rsidRPr="0028352D" w:rsidRDefault="00D43554" w:rsidP="0028352D">
      <w:pPr>
        <w:autoSpaceDE w:val="0"/>
        <w:autoSpaceDN w:val="0"/>
        <w:adjustRightInd w:val="0"/>
        <w:jc w:val="center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非號誌化路口相關宣導</w:t>
      </w:r>
    </w:p>
    <w:p w:rsidR="00D43554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Apple Color Emoji" w:hAnsi="Apple Color Emoji" w:cs="Apple Color Emoji"/>
          <w:kern w:val="0"/>
        </w:rPr>
        <w:t>⚫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影片</w:t>
      </w:r>
    </w:p>
    <w:p w:rsidR="0028352D" w:rsidRPr="0028352D" w:rsidRDefault="0028352D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28352D" w:rsidRP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悲劇是可以避免的</w:t>
      </w:r>
      <w:r w:rsidRPr="0028352D">
        <w:rPr>
          <w:rFonts w:ascii="_+[_ò" w:hAnsi="_+[_ò" w:cs="_+[_ò"/>
          <w:kern w:val="0"/>
        </w:rPr>
        <w:t xml:space="preserve"> </w:t>
      </w:r>
    </w:p>
    <w:p w:rsidR="00017160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4" w:history="1">
        <w:r w:rsidRPr="00254589">
          <w:rPr>
            <w:rStyle w:val="a3"/>
            <w:rFonts w:ascii="_+[_ò" w:hAnsi="_+[_ò" w:cs="_+[_ò"/>
            <w:kern w:val="0"/>
          </w:rPr>
          <w:t>https://168.motc.gov.tw/theme/video/post/2212121420852</w:t>
        </w:r>
      </w:hyperlink>
    </w:p>
    <w:p w:rsidR="0028352D" w:rsidRDefault="0028352D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無號誌路口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停讓才安全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5" w:history="1">
        <w:r w:rsidRPr="00254589">
          <w:rPr>
            <w:rStyle w:val="a3"/>
            <w:rFonts w:ascii="_+[_ò" w:hAnsi="_+[_ò" w:cs="_+[_ò"/>
            <w:kern w:val="0"/>
          </w:rPr>
          <w:t>https://168.motc.gov.tw/theme/video/post/2209071602302</w:t>
        </w:r>
      </w:hyperlink>
    </w:p>
    <w:p w:rsidR="0028352D" w:rsidRPr="00017160" w:rsidRDefault="0028352D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D43554" w:rsidRP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【熊編來上課】第八堂：汽機車駕駛上路時容易疏忽的事項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6" w:history="1">
        <w:r w:rsidRPr="00254589">
          <w:rPr>
            <w:rStyle w:val="a3"/>
            <w:rFonts w:ascii="_+[_ò" w:hAnsi="_+[_ò" w:cs="_+[_ò"/>
            <w:kern w:val="0"/>
          </w:rPr>
          <w:t>https://168.motc.gov.tw/theme/video/post/2206290957852</w:t>
        </w:r>
      </w:hyperlink>
    </w:p>
    <w:p w:rsidR="00CC26AC" w:rsidRDefault="00CC26AC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D43554" w:rsidRP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【熊編來上課】第四堂：沒有劃分幹支道的路口誰先走？這樣做就對了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7" w:history="1">
        <w:r w:rsidRPr="00254589">
          <w:rPr>
            <w:rStyle w:val="a3"/>
            <w:rFonts w:ascii="_+[_ò" w:hAnsi="_+[_ò" w:cs="_+[_ò"/>
            <w:kern w:val="0"/>
          </w:rPr>
          <w:t>https://168.motc.gov.tw/theme/video/post/2003261114071</w:t>
        </w:r>
      </w:hyperlink>
    </w:p>
    <w:p w:rsidR="00CC26AC" w:rsidRPr="00017160" w:rsidRDefault="00CC26AC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</w:p>
    <w:p w:rsidR="00D43554" w:rsidRP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悲劇是可以避免的影片下載位置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8" w:history="1">
        <w:r w:rsidRPr="00254589">
          <w:rPr>
            <w:rStyle w:val="a3"/>
            <w:rFonts w:ascii="_+[_ò" w:hAnsi="_+[_ò" w:cs="_+[_ò"/>
            <w:kern w:val="0"/>
          </w:rPr>
          <w:t>https://scwebmy.sharepoint.com/:f:/g/personal/20_scweb_com_tw/Epws9PgEvR1NpH50sEVd-EABq6PnRz5ujN8UBQiF-Et42w?e=bOWcQo</w:t>
        </w:r>
      </w:hyperlink>
    </w:p>
    <w:p w:rsidR="00CC26AC" w:rsidRDefault="00CC26AC" w:rsidP="00D43554">
      <w:pPr>
        <w:autoSpaceDE w:val="0"/>
        <w:autoSpaceDN w:val="0"/>
        <w:adjustRightInd w:val="0"/>
        <w:rPr>
          <w:rFonts w:ascii="Apple Color Emoji" w:hAnsi="Apple Color Emoji" w:cs="Apple Color Emoji" w:hint="eastAsia"/>
          <w:kern w:val="0"/>
        </w:rPr>
      </w:pPr>
    </w:p>
    <w:p w:rsidR="00D43554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Apple Color Emoji" w:hAnsi="Apple Color Emoji" w:cs="Apple Color Emoji"/>
          <w:kern w:val="0"/>
        </w:rPr>
        <w:t>⚫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懶人包</w:t>
      </w:r>
      <w:r w:rsidRPr="0028352D">
        <w:rPr>
          <w:rFonts w:ascii="_+[_ò" w:hAnsi="_+[_ò" w:cs="_+[_ò"/>
          <w:kern w:val="0"/>
        </w:rPr>
        <w:t>/</w:t>
      </w:r>
      <w:r w:rsidRPr="0028352D">
        <w:rPr>
          <w:rFonts w:ascii="_+[_ò" w:hAnsi="_+[_ò" w:cs="_+[_ò"/>
          <w:kern w:val="0"/>
        </w:rPr>
        <w:t>單圖</w:t>
      </w:r>
    </w:p>
    <w:p w:rsidR="00CC26AC" w:rsidRPr="0028352D" w:rsidRDefault="00CC26AC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CC26AC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路口交會，誰先誰後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9" w:history="1">
        <w:r w:rsidRPr="00254589">
          <w:rPr>
            <w:rStyle w:val="a3"/>
            <w:rFonts w:ascii="_+[_ò" w:hAnsi="_+[_ò" w:cs="_+[_ò"/>
            <w:kern w:val="0"/>
          </w:rPr>
          <w:t>https://168.motc.gov.tw/theme/package/post/2206131838967</w:t>
        </w:r>
      </w:hyperlink>
    </w:p>
    <w:p w:rsidR="00CC26AC" w:rsidRPr="00017160" w:rsidRDefault="00CC26AC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</w:p>
    <w:p w:rsidR="00CC26AC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平安是最大的財富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0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https://168.motc.gov.tw/theme/poster/post/2301191201270</w:t>
        </w:r>
      </w:hyperlink>
    </w:p>
    <w:p w:rsidR="00CC26AC" w:rsidRPr="00017160" w:rsidRDefault="00CC26AC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</w:p>
    <w:p w:rsidR="00CC26AC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交安任務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持續努力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1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https://168.motc.gov.tw/theme/poster/post/2212290955557</w:t>
        </w:r>
      </w:hyperlink>
    </w:p>
    <w:p w:rsidR="00CC26AC" w:rsidRDefault="00CC26AC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D43554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支道讓幹道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知識要記牢</w:t>
      </w:r>
      <w:r w:rsidRPr="0028352D">
        <w:rPr>
          <w:rFonts w:ascii="_+[_ò" w:hAnsi="_+[_ò" w:cs="_+[_ò"/>
          <w:kern w:val="0"/>
        </w:rPr>
        <w:t xml:space="preserve"> </w:t>
      </w:r>
      <w:hyperlink r:id="rId12" w:history="1">
        <w:r w:rsidR="00017160" w:rsidRPr="00254589">
          <w:rPr>
            <w:rStyle w:val="a3"/>
            <w:rFonts w:ascii="_+[_ò" w:hAnsi="_+[_ò" w:cs="_+[_ò"/>
            <w:kern w:val="0"/>
          </w:rPr>
          <w:t>https://168.motc.gov.tw/theme/poster/post/2212131726690</w:t>
        </w:r>
      </w:hyperlink>
    </w:p>
    <w:p w:rsidR="00CC26AC" w:rsidRDefault="00CC26AC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CC26AC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安全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必須停車再開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3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https://168.motc.gov.tw/theme/poster/post/2210261020189</w:t>
        </w:r>
      </w:hyperlink>
    </w:p>
    <w:p w:rsidR="00017160" w:rsidRPr="00017160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</w:p>
    <w:p w:rsidR="00017160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我支道我停讓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4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https://168.motc.gov.tw/theme/poster/post/2210171021664</w:t>
        </w:r>
      </w:hyperlink>
    </w:p>
    <w:p w:rsidR="00017160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lastRenderedPageBreak/>
        <w:t>路口規矩圖鑑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5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https://168.motc.gov.tw/theme/poster/post/2210111554631</w:t>
        </w:r>
      </w:hyperlink>
    </w:p>
    <w:p w:rsidR="00017160" w:rsidRPr="00017160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</w:p>
    <w:p w:rsidR="00017160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停標字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你停了嗎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6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https://168.motc.gov.tw/theme/poster/post/2210061706620</w:t>
        </w:r>
      </w:hyperlink>
    </w:p>
    <w:p w:rsidR="00017160" w:rsidRPr="00017160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</w:p>
    <w:p w:rsidR="00017160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閃紅燈之歌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7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https://168.motc.gov.tw/theme/poster/post/2209281047320</w:t>
        </w:r>
      </w:hyperlink>
    </w:p>
    <w:p w:rsidR="00017160" w:rsidRPr="00017160" w:rsidRDefault="00017160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017160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路口好順利</w:t>
      </w:r>
      <w:r w:rsidRPr="0028352D">
        <w:rPr>
          <w:rFonts w:ascii="_+[_ò" w:hAnsi="_+[_ò" w:cs="_+[_ò"/>
          <w:kern w:val="0"/>
        </w:rPr>
        <w:t xml:space="preserve">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8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https://168.motc.gov.tw/theme/poster/post/2209121043933</w:t>
        </w:r>
      </w:hyperlink>
    </w:p>
    <w:p w:rsidR="00017160" w:rsidRDefault="00017160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017160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閃紅燈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停車再開</w:t>
      </w:r>
      <w:r w:rsidRPr="0028352D">
        <w:rPr>
          <w:rFonts w:ascii="_+[_ò" w:hAnsi="_+[_ò" w:cs="_+[_ò"/>
          <w:kern w:val="0"/>
        </w:rPr>
        <w:t xml:space="preserve"> </w:t>
      </w:r>
    </w:p>
    <w:p w:rsidR="00017160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19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https://168.motc.gov.tw/theme/poster/post/2209071538427</w:t>
        </w:r>
      </w:hyperlink>
    </w:p>
    <w:p w:rsidR="00017160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</w:p>
    <w:p w:rsidR="00017160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「讓」路口怎麼分</w:t>
      </w:r>
      <w:r w:rsidRPr="0028352D">
        <w:rPr>
          <w:rFonts w:ascii="_+[_ò" w:hAnsi="_+[_ò" w:cs="_+[_ò"/>
          <w:kern w:val="0"/>
        </w:rPr>
        <w:t xml:space="preserve">? 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20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https://168.motc.gov.tw/theme/poster/post/2108301505520</w:t>
        </w:r>
      </w:hyperlink>
    </w:p>
    <w:p w:rsidR="00017160" w:rsidRPr="00017160" w:rsidRDefault="00017160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D43554" w:rsidRP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你知道路口停、讓標誌標線的意義</w:t>
      </w:r>
      <w:r w:rsidRPr="0028352D">
        <w:rPr>
          <w:rFonts w:ascii="_+[_ò" w:hAnsi="_+[_ò" w:cs="_+[_ò"/>
          <w:kern w:val="0"/>
        </w:rPr>
        <w:t>?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21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https://168.motc.gov.tw/theme/poster/post/2108201124046</w:t>
        </w:r>
      </w:hyperlink>
    </w:p>
    <w:p w:rsidR="00017160" w:rsidRDefault="00017160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D43554" w:rsidRP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沒有紅綠燈號誌的路口誰先走</w:t>
      </w:r>
      <w:r w:rsidRPr="0028352D">
        <w:rPr>
          <w:rFonts w:ascii="_+[_ò" w:hAnsi="_+[_ò" w:cs="_+[_ò"/>
          <w:kern w:val="0"/>
        </w:rPr>
        <w:t>?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22" w:history="1">
        <w:r w:rsidRPr="00254589">
          <w:rPr>
            <w:rStyle w:val="a3"/>
            <w:rFonts w:ascii="_+[_ò" w:hAnsi="_+[_ò" w:cs="_+[_ò"/>
            <w:kern w:val="0"/>
          </w:rPr>
          <w:t>https://168.motc.gov.tw/theme/poster/post/2107061505947</w:t>
        </w:r>
      </w:hyperlink>
    </w:p>
    <w:p w:rsidR="00017160" w:rsidRDefault="00017160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D43554" w:rsidRP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交安月</w:t>
      </w:r>
      <w:r w:rsidRPr="0028352D">
        <w:rPr>
          <w:rFonts w:ascii="_+[_ò" w:hAnsi="_+[_ò" w:cs="_+[_ò"/>
          <w:kern w:val="0"/>
        </w:rPr>
        <w:t xml:space="preserve">- 111 </w:t>
      </w:r>
      <w:r w:rsidRPr="0028352D">
        <w:rPr>
          <w:rFonts w:ascii="_+[_ò" w:hAnsi="_+[_ò" w:cs="_+[_ò"/>
          <w:kern w:val="0"/>
        </w:rPr>
        <w:t>年行為指引</w:t>
      </w:r>
      <w:r w:rsidRPr="0028352D">
        <w:rPr>
          <w:rFonts w:ascii="_+[_ò" w:hAnsi="_+[_ò" w:cs="_+[_ò"/>
          <w:kern w:val="0"/>
        </w:rPr>
        <w:t xml:space="preserve">4 </w:t>
      </w:r>
      <w:r w:rsidRPr="0028352D">
        <w:rPr>
          <w:rFonts w:ascii="_+[_ò" w:hAnsi="_+[_ò" w:cs="_+[_ò"/>
          <w:kern w:val="0"/>
        </w:rPr>
        <w:t>式</w:t>
      </w:r>
    </w:p>
    <w:p w:rsidR="00D43554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hyperlink r:id="rId23" w:history="1">
        <w:r w:rsidRPr="00254589">
          <w:rPr>
            <w:rStyle w:val="a3"/>
            <w:rFonts w:ascii="_+[_ò" w:hAnsi="_+[_ò" w:cs="_+[_ò"/>
            <w:kern w:val="0"/>
          </w:rPr>
          <w:t>https://168.motc.gov.tw/theme/safemonth/post/2208191151234</w:t>
        </w:r>
      </w:hyperlink>
    </w:p>
    <w:p w:rsidR="00017160" w:rsidRDefault="00017160" w:rsidP="00D43554">
      <w:pPr>
        <w:autoSpaceDE w:val="0"/>
        <w:autoSpaceDN w:val="0"/>
        <w:adjustRightInd w:val="0"/>
        <w:rPr>
          <w:rFonts w:ascii="_+[_ò" w:hAnsi="_+[_ò" w:cs="_+[_ò" w:hint="eastAsia"/>
          <w:kern w:val="0"/>
        </w:rPr>
      </w:pPr>
    </w:p>
    <w:p w:rsidR="00D43554" w:rsidRPr="0028352D" w:rsidRDefault="00017160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Apple Color Emoji" w:hAnsi="Apple Color Emoji" w:cs="Apple Color Emoji"/>
          <w:kern w:val="0"/>
        </w:rPr>
        <w:t>⚫</w:t>
      </w:r>
      <w:r>
        <w:rPr>
          <w:rFonts w:ascii="Apple Color Emoji" w:hAnsi="Apple Color Emoji" w:cs="Apple Color Emoji"/>
          <w:kern w:val="0"/>
        </w:rPr>
        <w:t xml:space="preserve"> </w:t>
      </w:r>
      <w:r w:rsidR="00D43554" w:rsidRPr="0028352D">
        <w:rPr>
          <w:rFonts w:ascii="_+[_ò" w:hAnsi="_+[_ò" w:cs="_+[_ò"/>
          <w:kern w:val="0"/>
        </w:rPr>
        <w:t>宣導標語</w:t>
      </w:r>
    </w:p>
    <w:p w:rsidR="00D43554" w:rsidRPr="0028352D" w:rsidRDefault="00D43554" w:rsidP="00D43554">
      <w:pPr>
        <w:autoSpaceDE w:val="0"/>
        <w:autoSpaceDN w:val="0"/>
        <w:adjustRightInd w:val="0"/>
        <w:rPr>
          <w:rFonts w:ascii="_+[_ò" w:hAnsi="_+[_ò" w:cs="_+[_ò"/>
          <w:kern w:val="0"/>
        </w:rPr>
      </w:pPr>
      <w:r w:rsidRPr="0028352D">
        <w:rPr>
          <w:rFonts w:ascii="_+[_ò" w:hAnsi="_+[_ò" w:cs="_+[_ò"/>
          <w:kern w:val="0"/>
        </w:rPr>
        <w:t>1.</w:t>
      </w:r>
      <w:r w:rsidRPr="0028352D">
        <w:rPr>
          <w:rFonts w:ascii="_+[_ò" w:hAnsi="_+[_ò" w:cs="_+[_ò"/>
          <w:kern w:val="0"/>
        </w:rPr>
        <w:t>看到「停」標誌、標線、閃光紅燈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請停車再開。</w:t>
      </w:r>
    </w:p>
    <w:p w:rsidR="00CC2BFF" w:rsidRPr="0028352D" w:rsidRDefault="00D43554" w:rsidP="00D43554">
      <w:r w:rsidRPr="0028352D">
        <w:rPr>
          <w:rFonts w:ascii="_+[_ò" w:hAnsi="_+[_ò" w:cs="_+[_ò"/>
          <w:kern w:val="0"/>
        </w:rPr>
        <w:t>2.</w:t>
      </w:r>
      <w:r w:rsidRPr="0028352D">
        <w:rPr>
          <w:rFonts w:ascii="_+[_ò" w:hAnsi="_+[_ò" w:cs="_+[_ò"/>
          <w:kern w:val="0"/>
        </w:rPr>
        <w:t>行穿線有行人穿越</w:t>
      </w:r>
      <w:r w:rsidRPr="0028352D">
        <w:rPr>
          <w:rFonts w:ascii="_+[_ò" w:hAnsi="_+[_ò" w:cs="_+[_ò"/>
          <w:kern w:val="0"/>
        </w:rPr>
        <w:t xml:space="preserve"> </w:t>
      </w:r>
      <w:r w:rsidRPr="0028352D">
        <w:rPr>
          <w:rFonts w:ascii="_+[_ò" w:hAnsi="_+[_ò" w:cs="_+[_ò"/>
          <w:kern w:val="0"/>
        </w:rPr>
        <w:t>停讓行人先行</w:t>
      </w:r>
    </w:p>
    <w:sectPr w:rsidR="00CC2BFF" w:rsidRPr="0028352D" w:rsidSect="00646C78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+[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3D"/>
    <w:rsid w:val="00017160"/>
    <w:rsid w:val="0028352D"/>
    <w:rsid w:val="00646C78"/>
    <w:rsid w:val="00CC26AC"/>
    <w:rsid w:val="00CC2BFF"/>
    <w:rsid w:val="00D43554"/>
    <w:rsid w:val="00F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E35"/>
  <w15:chartTrackingRefBased/>
  <w15:docId w15:val="{D025C772-E8D9-6C47-A5E2-F89BE656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1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7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webmy.sharepoint.com/:f:/g/personal/20_scweb_com_tw/Epws9PgEvR1NpH50sEVd-EABq6PnRz5ujN8UBQiF-Et42w?e=bOWcQo" TargetMode="External"/><Relationship Id="rId13" Type="http://schemas.openxmlformats.org/officeDocument/2006/relationships/hyperlink" Target="https://168.motc.gov.tw/theme/poster/post/2210261020189" TargetMode="External"/><Relationship Id="rId18" Type="http://schemas.openxmlformats.org/officeDocument/2006/relationships/hyperlink" Target="https://168.motc.gov.tw/theme/poster/post/22091210439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68.motc.gov.tw/theme/poster/post/2108201124046" TargetMode="External"/><Relationship Id="rId7" Type="http://schemas.openxmlformats.org/officeDocument/2006/relationships/hyperlink" Target="https://168.motc.gov.tw/theme/video/post/2003261114071" TargetMode="External"/><Relationship Id="rId12" Type="http://schemas.openxmlformats.org/officeDocument/2006/relationships/hyperlink" Target="https://168.motc.gov.tw/theme/poster/post/2212131726690" TargetMode="External"/><Relationship Id="rId17" Type="http://schemas.openxmlformats.org/officeDocument/2006/relationships/hyperlink" Target="https://168.motc.gov.tw/theme/poster/post/22092810473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168.motc.gov.tw/theme/poster/post/2210061706620" TargetMode="External"/><Relationship Id="rId20" Type="http://schemas.openxmlformats.org/officeDocument/2006/relationships/hyperlink" Target="https://168.motc.gov.tw/theme/poster/post/2108301505520" TargetMode="External"/><Relationship Id="rId1" Type="http://schemas.openxmlformats.org/officeDocument/2006/relationships/styles" Target="styles.xml"/><Relationship Id="rId6" Type="http://schemas.openxmlformats.org/officeDocument/2006/relationships/hyperlink" Target="https://168.motc.gov.tw/theme/video/post/2206290957852" TargetMode="External"/><Relationship Id="rId11" Type="http://schemas.openxmlformats.org/officeDocument/2006/relationships/hyperlink" Target="https://168.motc.gov.tw/theme/poster/post/221229095555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168.motc.gov.tw/theme/video/post/2209071602302" TargetMode="External"/><Relationship Id="rId15" Type="http://schemas.openxmlformats.org/officeDocument/2006/relationships/hyperlink" Target="https://168.motc.gov.tw/theme/poster/post/2210111554631" TargetMode="External"/><Relationship Id="rId23" Type="http://schemas.openxmlformats.org/officeDocument/2006/relationships/hyperlink" Target="https://168.motc.gov.tw/theme/safemonth/post/2208191151234" TargetMode="External"/><Relationship Id="rId10" Type="http://schemas.openxmlformats.org/officeDocument/2006/relationships/hyperlink" Target="https://168.motc.gov.tw/theme/poster/post/2301191201270" TargetMode="External"/><Relationship Id="rId19" Type="http://schemas.openxmlformats.org/officeDocument/2006/relationships/hyperlink" Target="https://168.motc.gov.tw/theme/poster/post/2209071538427" TargetMode="External"/><Relationship Id="rId4" Type="http://schemas.openxmlformats.org/officeDocument/2006/relationships/hyperlink" Target="https://168.motc.gov.tw/theme/video/post/2212121420852" TargetMode="External"/><Relationship Id="rId9" Type="http://schemas.openxmlformats.org/officeDocument/2006/relationships/hyperlink" Target="https://168.motc.gov.tw/theme/package/post/2206131838967" TargetMode="External"/><Relationship Id="rId14" Type="http://schemas.openxmlformats.org/officeDocument/2006/relationships/hyperlink" Target="https://168.motc.gov.tw/theme/poster/post/2210171021664" TargetMode="External"/><Relationship Id="rId22" Type="http://schemas.openxmlformats.org/officeDocument/2006/relationships/hyperlink" Target="https://168.motc.gov.tw/theme/poster/post/210706150594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Talum Ispalidav</dc:creator>
  <cp:keywords/>
  <dc:description/>
  <cp:lastModifiedBy>Talum Ispalidav</cp:lastModifiedBy>
  <cp:revision>1</cp:revision>
  <dcterms:created xsi:type="dcterms:W3CDTF">2023-03-22T11:06:00Z</dcterms:created>
  <dcterms:modified xsi:type="dcterms:W3CDTF">2023-03-22T11:29:00Z</dcterms:modified>
</cp:coreProperties>
</file>