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76" w:rsidRPr="00645F6B" w:rsidRDefault="007B4876" w:rsidP="007B4876">
      <w:pPr>
        <w:pStyle w:val="Web"/>
        <w:spacing w:before="0" w:after="0" w:line="400" w:lineRule="exact"/>
        <w:rPr>
          <w:rFonts w:ascii="標楷體" w:eastAsia="標楷體" w:hAnsi="標楷體"/>
          <w:b/>
          <w:color w:val="000000"/>
          <w:sz w:val="32"/>
          <w:szCs w:val="32"/>
        </w:rPr>
      </w:pPr>
      <w:r w:rsidRPr="00645F6B">
        <w:rPr>
          <w:rFonts w:ascii="標楷體" w:eastAsia="標楷體" w:hAnsi="標楷體" w:hint="eastAsia"/>
          <w:b/>
          <w:color w:val="000000"/>
          <w:sz w:val="32"/>
          <w:szCs w:val="32"/>
          <w:shd w:val="clear" w:color="auto" w:fill="FFFFFF"/>
        </w:rPr>
        <w:t>主計室宣導事項：</w:t>
      </w:r>
      <w:r w:rsidRPr="00645F6B">
        <w:rPr>
          <w:rFonts w:ascii="標楷體" w:eastAsia="標楷體" w:hAnsi="標楷體" w:hint="eastAsia"/>
          <w:b/>
          <w:color w:val="000000"/>
          <w:sz w:val="32"/>
          <w:szCs w:val="32"/>
        </w:rPr>
        <w:t xml:space="preserve"> </w:t>
      </w:r>
    </w:p>
    <w:p w:rsidR="007B4876" w:rsidRDefault="00954847" w:rsidP="00954847">
      <w:pPr>
        <w:pStyle w:val="Web"/>
        <w:spacing w:before="0" w:after="0" w:line="400" w:lineRule="exact"/>
        <w:ind w:leftChars="50" w:left="68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Pr>
          <w:rFonts w:ascii="標楷體" w:eastAsia="標楷體" w:hAnsi="標楷體"/>
          <w:color w:val="000000"/>
          <w:sz w:val="28"/>
          <w:szCs w:val="28"/>
        </w:rPr>
        <w:t>、</w:t>
      </w:r>
      <w:r w:rsidR="007B4876" w:rsidRPr="00A66994">
        <w:rPr>
          <w:rFonts w:ascii="標楷體" w:eastAsia="標楷體" w:hAnsi="標楷體" w:hint="eastAsia"/>
          <w:color w:val="000000"/>
          <w:sz w:val="28"/>
          <w:szCs w:val="28"/>
        </w:rPr>
        <w:t>為配合立法院、行政院</w:t>
      </w:r>
      <w:r w:rsidR="007B4876" w:rsidRPr="008B5CE8">
        <w:rPr>
          <w:rFonts w:ascii="標楷體" w:eastAsia="標楷體" w:hAnsi="標楷體" w:hint="eastAsia"/>
          <w:color w:val="000000"/>
          <w:sz w:val="28"/>
          <w:szCs w:val="28"/>
        </w:rPr>
        <w:t>主計總處及國教署等機關查調學校財務支出相關資料，</w:t>
      </w:r>
      <w:proofErr w:type="gramStart"/>
      <w:r w:rsidR="007B4876" w:rsidRPr="008B5CE8">
        <w:rPr>
          <w:rFonts w:ascii="標楷體" w:eastAsia="標楷體" w:hAnsi="標楷體" w:hint="eastAsia"/>
          <w:color w:val="000000"/>
          <w:sz w:val="28"/>
          <w:szCs w:val="28"/>
        </w:rPr>
        <w:t>本室於</w:t>
      </w:r>
      <w:proofErr w:type="gramEnd"/>
      <w:r w:rsidR="007B4876" w:rsidRPr="008B5CE8">
        <w:rPr>
          <w:rFonts w:ascii="標楷體" w:eastAsia="標楷體" w:hAnsi="標楷體" w:hint="eastAsia"/>
          <w:color w:val="000000"/>
          <w:sz w:val="28"/>
          <w:szCs w:val="28"/>
        </w:rPr>
        <w:t>107/</w:t>
      </w:r>
      <w:r w:rsidR="007B4876" w:rsidRPr="008B5CE8">
        <w:rPr>
          <w:rFonts w:ascii="標楷體" w:eastAsia="標楷體" w:hAnsi="標楷體"/>
          <w:color w:val="000000"/>
          <w:sz w:val="28"/>
          <w:szCs w:val="28"/>
        </w:rPr>
        <w:t>6/5</w:t>
      </w:r>
      <w:r w:rsidR="007B4876" w:rsidRPr="008B5CE8">
        <w:rPr>
          <w:rFonts w:ascii="標楷體" w:eastAsia="標楷體" w:hAnsi="標楷體" w:hint="eastAsia"/>
          <w:color w:val="000000"/>
          <w:sz w:val="28"/>
          <w:szCs w:val="28"/>
        </w:rPr>
        <w:t>日擴大行政會報報告，將部分請購案，如差旅費、鐘點費及獎助學金等之「</w:t>
      </w:r>
      <w:r w:rsidR="007B4876" w:rsidRPr="008B5CE8">
        <w:rPr>
          <w:rFonts w:ascii="標楷體" w:eastAsia="標楷體" w:hAnsi="標楷體" w:hint="eastAsia"/>
          <w:b/>
          <w:color w:val="000000"/>
          <w:sz w:val="28"/>
          <w:szCs w:val="28"/>
        </w:rPr>
        <w:t>用途說明</w:t>
      </w:r>
      <w:r w:rsidR="007B4876" w:rsidRPr="008B5CE8">
        <w:rPr>
          <w:rFonts w:ascii="標楷體" w:eastAsia="標楷體" w:hAnsi="標楷體" w:hint="eastAsia"/>
          <w:color w:val="000000"/>
          <w:sz w:val="28"/>
          <w:szCs w:val="28"/>
        </w:rPr>
        <w:t>」書寫內容一致化</w:t>
      </w:r>
      <w:r w:rsidR="007B4876" w:rsidRPr="008B5CE8">
        <w:rPr>
          <w:rFonts w:ascii="標楷體" w:eastAsia="標楷體" w:hAnsi="標楷體"/>
          <w:color w:val="000000"/>
          <w:sz w:val="28"/>
          <w:szCs w:val="28"/>
        </w:rPr>
        <w:t>(</w:t>
      </w:r>
      <w:r w:rsidR="007B4876" w:rsidRPr="008B5CE8">
        <w:rPr>
          <w:rFonts w:ascii="標楷體" w:eastAsia="標楷體" w:hAnsi="標楷體" w:hint="eastAsia"/>
          <w:color w:val="000000"/>
          <w:sz w:val="28"/>
          <w:szCs w:val="28"/>
        </w:rPr>
        <w:t>如下</w:t>
      </w:r>
      <w:r w:rsidR="007B4876" w:rsidRPr="008B5CE8">
        <w:rPr>
          <w:rFonts w:ascii="標楷體" w:eastAsia="標楷體" w:hAnsi="標楷體"/>
          <w:color w:val="000000"/>
          <w:sz w:val="28"/>
          <w:szCs w:val="28"/>
        </w:rPr>
        <w:t>)</w:t>
      </w:r>
      <w:r w:rsidR="007B4876" w:rsidRPr="008B5CE8">
        <w:rPr>
          <w:rFonts w:ascii="標楷體" w:eastAsia="標楷體" w:hAnsi="標楷體" w:hint="eastAsia"/>
          <w:color w:val="000000"/>
          <w:sz w:val="28"/>
          <w:szCs w:val="28"/>
        </w:rPr>
        <w:t>，以期將來能運用會計資訊系統查詢迅速完成統計，及時回復調查單位，避免再請相關單位</w:t>
      </w:r>
      <w:proofErr w:type="gramStart"/>
      <w:r w:rsidR="007B4876" w:rsidRPr="008B5CE8">
        <w:rPr>
          <w:rFonts w:ascii="標楷體" w:eastAsia="標楷體" w:hAnsi="標楷體" w:hint="eastAsia"/>
          <w:color w:val="000000"/>
          <w:sz w:val="28"/>
          <w:szCs w:val="28"/>
        </w:rPr>
        <w:t>協助查填</w:t>
      </w:r>
      <w:proofErr w:type="gramEnd"/>
      <w:r w:rsidR="007B4876" w:rsidRPr="008B5CE8">
        <w:rPr>
          <w:rFonts w:ascii="標楷體" w:eastAsia="標楷體" w:hAnsi="標楷體" w:hint="eastAsia"/>
          <w:color w:val="000000"/>
          <w:sz w:val="28"/>
          <w:szCs w:val="28"/>
        </w:rPr>
        <w:t>，節省時間和人力，故請同仁配合辦理，書寫範本業</w:t>
      </w:r>
      <w:proofErr w:type="gramStart"/>
      <w:r w:rsidR="007B4876" w:rsidRPr="008B5CE8">
        <w:rPr>
          <w:rFonts w:ascii="標楷體" w:eastAsia="標楷體" w:hAnsi="標楷體" w:hint="eastAsia"/>
          <w:color w:val="000000"/>
          <w:sz w:val="28"/>
          <w:szCs w:val="28"/>
        </w:rPr>
        <w:t>公告本室網頁</w:t>
      </w:r>
      <w:proofErr w:type="gramEnd"/>
      <w:r w:rsidR="007B4876" w:rsidRPr="008B5CE8">
        <w:rPr>
          <w:rFonts w:ascii="標楷體" w:eastAsia="標楷體" w:hAnsi="標楷體" w:hint="eastAsia"/>
          <w:color w:val="000000"/>
          <w:sz w:val="28"/>
          <w:szCs w:val="28"/>
        </w:rPr>
        <w:t>供查詢，謝謝。</w:t>
      </w:r>
    </w:p>
    <w:p w:rsidR="007B4876" w:rsidRPr="008B5CE8" w:rsidRDefault="007B4876" w:rsidP="007B4876">
      <w:pPr>
        <w:pStyle w:val="Web"/>
        <w:spacing w:before="0" w:after="0" w:line="400" w:lineRule="exact"/>
        <w:rPr>
          <w:rFonts w:ascii="標楷體" w:eastAsia="標楷體" w:hAnsi="標楷體"/>
          <w:b/>
          <w:color w:val="000000"/>
          <w:sz w:val="28"/>
          <w:szCs w:val="28"/>
        </w:rPr>
      </w:pPr>
      <w:r w:rsidRPr="008B5CE8">
        <w:rPr>
          <w:rFonts w:ascii="標楷體" w:eastAsia="標楷體" w:hAnsi="標楷體"/>
          <w:b/>
          <w:color w:val="000000"/>
          <w:sz w:val="28"/>
          <w:szCs w:val="28"/>
        </w:rPr>
        <w:t>(</w:t>
      </w:r>
      <w:proofErr w:type="gramStart"/>
      <w:r>
        <w:rPr>
          <w:rFonts w:ascii="標楷體" w:eastAsia="標楷體" w:hAnsi="標楷體" w:hint="eastAsia"/>
          <w:b/>
          <w:color w:val="000000"/>
          <w:sz w:val="28"/>
          <w:szCs w:val="28"/>
        </w:rPr>
        <w:t>一</w:t>
      </w:r>
      <w:proofErr w:type="gramEnd"/>
      <w:r w:rsidRPr="008B5CE8">
        <w:rPr>
          <w:rFonts w:ascii="標楷體" w:eastAsia="標楷體" w:hAnsi="標楷體"/>
          <w:b/>
          <w:color w:val="000000"/>
          <w:sz w:val="28"/>
          <w:szCs w:val="28"/>
        </w:rPr>
        <w:t>)</w:t>
      </w:r>
      <w:r w:rsidRPr="008B5CE8">
        <w:rPr>
          <w:rFonts w:ascii="標楷體" w:eastAsia="標楷體" w:hAnsi="標楷體" w:hint="eastAsia"/>
          <w:b/>
          <w:color w:val="000000"/>
          <w:sz w:val="28"/>
          <w:szCs w:val="28"/>
        </w:rPr>
        <w:t>校內或外聘講師差旅費：</w:t>
      </w:r>
    </w:p>
    <w:p w:rsidR="007B4876" w:rsidRPr="0027380A" w:rsidRDefault="007B4876" w:rsidP="007B4876">
      <w:pPr>
        <w:pStyle w:val="Web"/>
        <w:spacing w:before="0" w:after="0" w:line="400" w:lineRule="exact"/>
        <w:ind w:firstLineChars="250" w:firstLine="700"/>
        <w:rPr>
          <w:rFonts w:ascii="標楷體" w:eastAsia="標楷體" w:hAnsi="標楷體"/>
          <w:color w:val="0070C0"/>
          <w:sz w:val="28"/>
          <w:szCs w:val="28"/>
        </w:rPr>
      </w:pPr>
      <w:r w:rsidRPr="0027380A">
        <w:rPr>
          <w:rFonts w:ascii="標楷體" w:eastAsia="標楷體" w:hAnsi="標楷體" w:hint="eastAsia"/>
          <w:color w:val="0070C0"/>
          <w:sz w:val="28"/>
          <w:szCs w:val="28"/>
        </w:rPr>
        <w:t>單人應具備事項：「姓名，日期與地點</w:t>
      </w:r>
      <w:r w:rsidRPr="0027380A">
        <w:rPr>
          <w:rFonts w:ascii="標楷體" w:eastAsia="標楷體" w:hAnsi="標楷體"/>
          <w:color w:val="0070C0"/>
          <w:sz w:val="28"/>
          <w:szCs w:val="28"/>
        </w:rPr>
        <w:t>+</w:t>
      </w:r>
      <w:r w:rsidRPr="0027380A">
        <w:rPr>
          <w:rFonts w:ascii="標楷體" w:eastAsia="標楷體" w:hAnsi="標楷體" w:hint="eastAsia"/>
          <w:color w:val="0070C0"/>
          <w:sz w:val="28"/>
          <w:szCs w:val="28"/>
        </w:rPr>
        <w:t>事由」</w:t>
      </w:r>
    </w:p>
    <w:p w:rsidR="007B4876" w:rsidRPr="0027380A" w:rsidRDefault="007B4876" w:rsidP="007B4876">
      <w:pPr>
        <w:pStyle w:val="Web"/>
        <w:spacing w:before="0" w:after="0" w:line="400" w:lineRule="exact"/>
        <w:ind w:firstLineChars="250" w:firstLine="700"/>
        <w:rPr>
          <w:rFonts w:ascii="標楷體" w:eastAsia="標楷體" w:hAnsi="標楷體"/>
          <w:color w:val="0070C0"/>
          <w:sz w:val="28"/>
          <w:szCs w:val="28"/>
        </w:rPr>
      </w:pPr>
      <w:r w:rsidRPr="0027380A">
        <w:rPr>
          <w:rFonts w:ascii="標楷體" w:eastAsia="標楷體" w:hAnsi="標楷體" w:hint="eastAsia"/>
          <w:color w:val="0070C0"/>
          <w:sz w:val="28"/>
          <w:szCs w:val="28"/>
        </w:rPr>
        <w:t>多人應具備事項：「姓名，日期與地點</w:t>
      </w:r>
      <w:r w:rsidRPr="0027380A">
        <w:rPr>
          <w:rFonts w:ascii="標楷體" w:eastAsia="標楷體" w:hAnsi="標楷體"/>
          <w:color w:val="0070C0"/>
          <w:sz w:val="28"/>
          <w:szCs w:val="28"/>
        </w:rPr>
        <w:t>+</w:t>
      </w:r>
      <w:r w:rsidRPr="0027380A">
        <w:rPr>
          <w:rFonts w:ascii="標楷體" w:eastAsia="標楷體" w:hAnsi="標楷體" w:hint="eastAsia"/>
          <w:color w:val="0070C0"/>
          <w:sz w:val="28"/>
          <w:szCs w:val="28"/>
        </w:rPr>
        <w:t>事由，共</w:t>
      </w:r>
      <w:r w:rsidRPr="0027380A">
        <w:rPr>
          <w:rFonts w:ascii="標楷體" w:eastAsia="標楷體" w:hAnsi="標楷體"/>
          <w:color w:val="0070C0"/>
          <w:sz w:val="28"/>
          <w:szCs w:val="28"/>
        </w:rPr>
        <w:t>XX</w:t>
      </w:r>
      <w:r w:rsidRPr="0027380A">
        <w:rPr>
          <w:rFonts w:ascii="標楷體" w:eastAsia="標楷體" w:hAnsi="標楷體" w:hint="eastAsia"/>
          <w:color w:val="0070C0"/>
          <w:sz w:val="28"/>
          <w:szCs w:val="28"/>
        </w:rPr>
        <w:t>人。」</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hint="eastAsia"/>
          <w:color w:val="000000"/>
          <w:sz w:val="22"/>
          <w:szCs w:val="22"/>
          <w:bdr w:val="single" w:sz="4" w:space="0" w:color="auto"/>
        </w:rPr>
        <w:t>範例</w:t>
      </w:r>
      <w:r w:rsidRPr="00A217DC">
        <w:rPr>
          <w:rFonts w:ascii="細明體" w:eastAsia="細明體" w:hAnsi="細明體" w:hint="eastAsia"/>
          <w:color w:val="000000"/>
          <w:sz w:val="22"/>
          <w:szCs w:val="22"/>
        </w:rPr>
        <w:t>：</w:t>
      </w:r>
    </w:p>
    <w:p w:rsidR="007B4876" w:rsidRPr="00A217DC" w:rsidRDefault="007B4876" w:rsidP="007B4876">
      <w:pPr>
        <w:pStyle w:val="Web"/>
        <w:spacing w:before="0" w:after="0" w:line="400" w:lineRule="exact"/>
        <w:rPr>
          <w:rFonts w:ascii="細明體" w:eastAsia="細明體" w:hAnsi="細明體"/>
          <w:color w:val="000000"/>
          <w:sz w:val="22"/>
          <w:szCs w:val="22"/>
        </w:rPr>
      </w:pPr>
      <w:r>
        <w:rPr>
          <w:rFonts w:ascii="細明體" w:eastAsia="細明體" w:hAnsi="細明體" w:hint="eastAsia"/>
          <w:color w:val="000000"/>
          <w:sz w:val="22"/>
          <w:szCs w:val="22"/>
        </w:rPr>
        <w:t>陳</w:t>
      </w:r>
      <w:r w:rsidRPr="00A217DC">
        <w:rPr>
          <w:rFonts w:ascii="細明體" w:eastAsia="細明體" w:hAnsi="細明體"/>
          <w:color w:val="000000"/>
          <w:sz w:val="22"/>
          <w:szCs w:val="22"/>
        </w:rPr>
        <w:t>OO</w:t>
      </w:r>
      <w:r w:rsidRPr="00A217DC">
        <w:rPr>
          <w:rFonts w:ascii="細明體" w:eastAsia="細明體" w:hAnsi="細明體" w:hint="eastAsia"/>
          <w:color w:val="000000"/>
          <w:sz w:val="22"/>
          <w:szCs w:val="22"/>
        </w:rPr>
        <w:t>，</w:t>
      </w:r>
      <w:r w:rsidRPr="00A217DC">
        <w:rPr>
          <w:rFonts w:ascii="細明體" w:eastAsia="細明體" w:hAnsi="細明體"/>
          <w:color w:val="000000"/>
          <w:sz w:val="22"/>
          <w:szCs w:val="22"/>
        </w:rPr>
        <w:t>1</w:t>
      </w:r>
      <w:r w:rsidR="008F2FCC">
        <w:rPr>
          <w:rFonts w:ascii="細明體" w:eastAsia="細明體" w:hAnsi="細明體"/>
          <w:color w:val="000000"/>
          <w:sz w:val="22"/>
          <w:szCs w:val="22"/>
        </w:rPr>
        <w:t>1</w:t>
      </w:r>
      <w:r w:rsidRPr="00A217DC">
        <w:rPr>
          <w:rFonts w:ascii="細明體" w:eastAsia="細明體" w:hAnsi="細明體"/>
          <w:color w:val="000000"/>
          <w:sz w:val="22"/>
          <w:szCs w:val="22"/>
        </w:rPr>
        <w:t>0/01/17-01/20</w:t>
      </w:r>
      <w:r w:rsidRPr="00A217DC">
        <w:rPr>
          <w:rFonts w:ascii="細明體" w:eastAsia="細明體" w:hAnsi="細明體" w:hint="eastAsia"/>
          <w:color w:val="000000"/>
          <w:sz w:val="22"/>
          <w:szCs w:val="22"/>
        </w:rPr>
        <w:t>赴桃園，參加</w:t>
      </w:r>
      <w:r w:rsidRPr="00A217DC">
        <w:rPr>
          <w:rFonts w:ascii="細明體" w:eastAsia="細明體" w:hAnsi="細明體"/>
          <w:color w:val="000000"/>
          <w:sz w:val="22"/>
          <w:szCs w:val="22"/>
        </w:rPr>
        <w:t>1</w:t>
      </w:r>
      <w:r w:rsidR="008F2FCC">
        <w:rPr>
          <w:rFonts w:ascii="細明體" w:eastAsia="細明體" w:hAnsi="細明體"/>
          <w:color w:val="000000"/>
          <w:sz w:val="22"/>
          <w:szCs w:val="22"/>
        </w:rPr>
        <w:t>1</w:t>
      </w:r>
      <w:r w:rsidRPr="00A217DC">
        <w:rPr>
          <w:rFonts w:ascii="細明體" w:eastAsia="細明體" w:hAnsi="細明體"/>
          <w:color w:val="000000"/>
          <w:sz w:val="22"/>
          <w:szCs w:val="22"/>
        </w:rPr>
        <w:t>0</w:t>
      </w:r>
      <w:r w:rsidRPr="00A217DC">
        <w:rPr>
          <w:rFonts w:ascii="細明體" w:eastAsia="細明體" w:hAnsi="細明體" w:hint="eastAsia"/>
          <w:color w:val="000000"/>
          <w:sz w:val="22"/>
          <w:szCs w:val="22"/>
        </w:rPr>
        <w:t>年高中職優質化業務研習會差旅費。</w:t>
      </w:r>
    </w:p>
    <w:p w:rsidR="007B4876" w:rsidRPr="00A217DC" w:rsidRDefault="007B4876" w:rsidP="007B4876">
      <w:pPr>
        <w:pStyle w:val="Web"/>
        <w:spacing w:before="0" w:after="0" w:line="400" w:lineRule="exact"/>
        <w:rPr>
          <w:rFonts w:ascii="細明體" w:eastAsia="細明體" w:hAnsi="細明體"/>
          <w:color w:val="000000"/>
          <w:sz w:val="22"/>
          <w:szCs w:val="22"/>
        </w:rPr>
      </w:pPr>
      <w:r>
        <w:rPr>
          <w:rFonts w:ascii="細明體" w:eastAsia="細明體" w:hAnsi="細明體" w:hint="eastAsia"/>
          <w:color w:val="000000"/>
          <w:sz w:val="22"/>
          <w:szCs w:val="22"/>
        </w:rPr>
        <w:t>林</w:t>
      </w:r>
      <w:r w:rsidRPr="00A217DC">
        <w:rPr>
          <w:rFonts w:ascii="細明體" w:eastAsia="細明體" w:hAnsi="細明體"/>
          <w:color w:val="000000"/>
          <w:sz w:val="22"/>
          <w:szCs w:val="22"/>
        </w:rPr>
        <w:t>OO</w:t>
      </w:r>
      <w:r w:rsidRPr="00A217DC">
        <w:rPr>
          <w:rFonts w:ascii="細明體" w:eastAsia="細明體" w:hAnsi="細明體" w:hint="eastAsia"/>
          <w:color w:val="000000"/>
          <w:sz w:val="22"/>
          <w:szCs w:val="22"/>
        </w:rPr>
        <w:t>等，</w:t>
      </w:r>
      <w:r w:rsidRPr="00A217DC">
        <w:rPr>
          <w:rFonts w:ascii="細明體" w:eastAsia="細明體" w:hAnsi="細明體"/>
          <w:color w:val="000000"/>
          <w:sz w:val="22"/>
          <w:szCs w:val="22"/>
        </w:rPr>
        <w:t>1</w:t>
      </w:r>
      <w:r w:rsidR="008F2FCC">
        <w:rPr>
          <w:rFonts w:ascii="細明體" w:eastAsia="細明體" w:hAnsi="細明體"/>
          <w:color w:val="000000"/>
          <w:sz w:val="22"/>
          <w:szCs w:val="22"/>
        </w:rPr>
        <w:t>1</w:t>
      </w:r>
      <w:r w:rsidRPr="00A217DC">
        <w:rPr>
          <w:rFonts w:ascii="細明體" w:eastAsia="細明體" w:hAnsi="細明體"/>
          <w:color w:val="000000"/>
          <w:sz w:val="22"/>
          <w:szCs w:val="22"/>
        </w:rPr>
        <w:t>0/02/22-107/02/24</w:t>
      </w:r>
      <w:r w:rsidRPr="00A217DC">
        <w:rPr>
          <w:rFonts w:ascii="細明體" w:eastAsia="細明體" w:hAnsi="細明體" w:hint="eastAsia"/>
          <w:color w:val="000000"/>
          <w:sz w:val="22"/>
          <w:szCs w:val="22"/>
        </w:rPr>
        <w:t>赴</w:t>
      </w:r>
      <w:proofErr w:type="gramStart"/>
      <w:r w:rsidRPr="00A217DC">
        <w:rPr>
          <w:rFonts w:ascii="細明體" w:eastAsia="細明體" w:hAnsi="細明體" w:hint="eastAsia"/>
          <w:color w:val="000000"/>
          <w:sz w:val="22"/>
          <w:szCs w:val="22"/>
        </w:rPr>
        <w:t>臺</w:t>
      </w:r>
      <w:proofErr w:type="gramEnd"/>
      <w:r w:rsidRPr="00A217DC">
        <w:rPr>
          <w:rFonts w:ascii="細明體" w:eastAsia="細明體" w:hAnsi="細明體" w:hint="eastAsia"/>
          <w:color w:val="000000"/>
          <w:sz w:val="22"/>
          <w:szCs w:val="22"/>
        </w:rPr>
        <w:t>南，參加落實行政效能講座差旅費，共計</w:t>
      </w:r>
      <w:r w:rsidRPr="00A217DC">
        <w:rPr>
          <w:rFonts w:ascii="細明體" w:eastAsia="細明體" w:hAnsi="細明體"/>
          <w:color w:val="000000"/>
          <w:sz w:val="22"/>
          <w:szCs w:val="22"/>
        </w:rPr>
        <w:t>4</w:t>
      </w:r>
      <w:r w:rsidRPr="00A217DC">
        <w:rPr>
          <w:rFonts w:ascii="細明體" w:eastAsia="細明體" w:hAnsi="細明體" w:hint="eastAsia"/>
          <w:color w:val="000000"/>
          <w:sz w:val="22"/>
          <w:szCs w:val="22"/>
        </w:rPr>
        <w:t>人。</w:t>
      </w:r>
    </w:p>
    <w:p w:rsidR="007B4876" w:rsidRPr="008B5CE8" w:rsidRDefault="007B4876" w:rsidP="007B4876">
      <w:pPr>
        <w:pStyle w:val="Web"/>
        <w:spacing w:before="0" w:after="0" w:line="400" w:lineRule="exact"/>
        <w:rPr>
          <w:rFonts w:ascii="標楷體" w:eastAsia="標楷體" w:hAnsi="標楷體"/>
          <w:b/>
          <w:color w:val="000000"/>
          <w:sz w:val="28"/>
          <w:szCs w:val="28"/>
        </w:rPr>
      </w:pPr>
      <w:r w:rsidRPr="008B5CE8">
        <w:rPr>
          <w:rFonts w:ascii="標楷體" w:eastAsia="標楷體" w:hAnsi="標楷體"/>
          <w:b/>
          <w:color w:val="000000"/>
          <w:sz w:val="28"/>
          <w:szCs w:val="28"/>
        </w:rPr>
        <w:t>(</w:t>
      </w:r>
      <w:r w:rsidRPr="008B5CE8">
        <w:rPr>
          <w:rFonts w:ascii="標楷體" w:eastAsia="標楷體" w:hAnsi="標楷體" w:hint="eastAsia"/>
          <w:b/>
          <w:color w:val="000000"/>
          <w:sz w:val="28"/>
          <w:szCs w:val="28"/>
        </w:rPr>
        <w:t>二</w:t>
      </w:r>
      <w:r w:rsidRPr="008B5CE8">
        <w:rPr>
          <w:rFonts w:ascii="標楷體" w:eastAsia="標楷體" w:hAnsi="標楷體"/>
          <w:b/>
          <w:color w:val="000000"/>
          <w:sz w:val="28"/>
          <w:szCs w:val="28"/>
        </w:rPr>
        <w:t>)</w:t>
      </w:r>
      <w:r>
        <w:rPr>
          <w:rFonts w:ascii="標楷體" w:eastAsia="標楷體" w:hAnsi="標楷體" w:hint="eastAsia"/>
          <w:b/>
          <w:color w:val="000000"/>
          <w:sz w:val="28"/>
          <w:szCs w:val="28"/>
        </w:rPr>
        <w:t xml:space="preserve"> </w:t>
      </w:r>
      <w:r w:rsidRPr="008B5CE8">
        <w:rPr>
          <w:rFonts w:ascii="標楷體" w:eastAsia="標楷體" w:hAnsi="標楷體" w:hint="eastAsia"/>
          <w:b/>
          <w:color w:val="000000"/>
          <w:sz w:val="28"/>
          <w:szCs w:val="28"/>
        </w:rPr>
        <w:t>校內或外聘講師鐘點費、補充保費：</w:t>
      </w:r>
    </w:p>
    <w:p w:rsidR="007B4876" w:rsidRPr="0027380A" w:rsidRDefault="007B4876" w:rsidP="007B4876">
      <w:pPr>
        <w:pStyle w:val="Web"/>
        <w:spacing w:before="0" w:after="0" w:line="400" w:lineRule="exact"/>
        <w:ind w:firstLineChars="200" w:firstLine="560"/>
        <w:rPr>
          <w:rFonts w:ascii="標楷體" w:eastAsia="標楷體" w:hAnsi="標楷體"/>
          <w:color w:val="0070C0"/>
          <w:sz w:val="28"/>
          <w:szCs w:val="28"/>
        </w:rPr>
      </w:pPr>
      <w:r w:rsidRPr="0027380A">
        <w:rPr>
          <w:rFonts w:ascii="標楷體" w:eastAsia="標楷體" w:hAnsi="標楷體" w:hint="eastAsia"/>
          <w:color w:val="0070C0"/>
          <w:sz w:val="28"/>
          <w:szCs w:val="28"/>
        </w:rPr>
        <w:t xml:space="preserve">單人應具備事項：「姓名，日期，○○○鐘點費、補充保費○元」 </w:t>
      </w:r>
    </w:p>
    <w:p w:rsidR="007B4876" w:rsidRDefault="007B4876" w:rsidP="007B4876">
      <w:pPr>
        <w:pStyle w:val="Web"/>
        <w:spacing w:before="0" w:after="0" w:line="400" w:lineRule="exact"/>
        <w:ind w:firstLineChars="200" w:firstLine="560"/>
        <w:rPr>
          <w:rFonts w:ascii="標楷體" w:eastAsia="標楷體" w:hAnsi="標楷體"/>
          <w:color w:val="0070C0"/>
          <w:sz w:val="28"/>
          <w:szCs w:val="28"/>
        </w:rPr>
      </w:pPr>
      <w:r w:rsidRPr="0027380A">
        <w:rPr>
          <w:rFonts w:ascii="標楷體" w:eastAsia="標楷體" w:hAnsi="標楷體" w:hint="eastAsia"/>
          <w:color w:val="0070C0"/>
          <w:sz w:val="28"/>
          <w:szCs w:val="28"/>
        </w:rPr>
        <w:t>多人應具備事項：「姓名，日期，○○○鐘點費、補充保費○元，共</w:t>
      </w:r>
      <w:r w:rsidRPr="0027380A">
        <w:rPr>
          <w:rFonts w:ascii="標楷體" w:eastAsia="標楷體" w:hAnsi="標楷體"/>
          <w:color w:val="0070C0"/>
          <w:sz w:val="28"/>
          <w:szCs w:val="28"/>
        </w:rPr>
        <w:t>XX</w:t>
      </w:r>
      <w:r w:rsidRPr="0027380A">
        <w:rPr>
          <w:rFonts w:ascii="標楷體" w:eastAsia="標楷體" w:hAnsi="標楷體" w:hint="eastAsia"/>
          <w:color w:val="0070C0"/>
          <w:sz w:val="28"/>
          <w:szCs w:val="28"/>
        </w:rPr>
        <w:t>人。」</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hint="eastAsia"/>
          <w:color w:val="000000"/>
          <w:sz w:val="22"/>
          <w:szCs w:val="22"/>
          <w:bdr w:val="single" w:sz="4" w:space="0" w:color="auto"/>
        </w:rPr>
        <w:t>範例</w:t>
      </w:r>
      <w:r w:rsidRPr="00A217DC">
        <w:rPr>
          <w:rFonts w:ascii="細明體" w:eastAsia="細明體" w:hAnsi="細明體" w:hint="eastAsia"/>
          <w:color w:val="000000"/>
          <w:sz w:val="22"/>
          <w:szCs w:val="22"/>
        </w:rPr>
        <w:t>：</w:t>
      </w:r>
    </w:p>
    <w:p w:rsidR="007B4876" w:rsidRPr="00A217DC" w:rsidRDefault="007B4876" w:rsidP="007B4876">
      <w:pPr>
        <w:pStyle w:val="Web"/>
        <w:spacing w:before="0" w:after="0" w:line="400" w:lineRule="exact"/>
        <w:rPr>
          <w:rFonts w:ascii="細明體" w:eastAsia="細明體" w:hAnsi="細明體"/>
          <w:color w:val="000000"/>
          <w:sz w:val="22"/>
          <w:szCs w:val="22"/>
        </w:rPr>
      </w:pPr>
      <w:r>
        <w:rPr>
          <w:rFonts w:ascii="細明體" w:eastAsia="細明體" w:hAnsi="細明體" w:hint="eastAsia"/>
          <w:color w:val="000000"/>
          <w:sz w:val="22"/>
          <w:szCs w:val="22"/>
        </w:rPr>
        <w:t>劉</w:t>
      </w:r>
      <w:r w:rsidRPr="000A1449">
        <w:rPr>
          <w:rFonts w:ascii="細明體" w:eastAsia="細明體" w:hAnsi="細明體" w:hint="eastAsia"/>
          <w:color w:val="000000"/>
          <w:sz w:val="22"/>
          <w:szCs w:val="22"/>
        </w:rPr>
        <w:t>○○</w:t>
      </w:r>
      <w:r w:rsidRPr="00A217DC">
        <w:rPr>
          <w:rFonts w:ascii="細明體" w:eastAsia="細明體" w:hAnsi="細明體" w:hint="eastAsia"/>
          <w:color w:val="000000"/>
          <w:sz w:val="22"/>
          <w:szCs w:val="22"/>
        </w:rPr>
        <w:t>，</w:t>
      </w:r>
      <w:r w:rsidRPr="00A217DC">
        <w:rPr>
          <w:rFonts w:ascii="細明體" w:eastAsia="細明體" w:hAnsi="細明體"/>
          <w:color w:val="000000"/>
          <w:sz w:val="22"/>
          <w:szCs w:val="22"/>
        </w:rPr>
        <w:t>1</w:t>
      </w:r>
      <w:r w:rsidR="00D55572">
        <w:rPr>
          <w:rFonts w:ascii="細明體" w:eastAsia="細明體" w:hAnsi="細明體"/>
          <w:color w:val="000000"/>
          <w:sz w:val="22"/>
          <w:szCs w:val="22"/>
        </w:rPr>
        <w:t>1</w:t>
      </w:r>
      <w:r w:rsidRPr="00A217DC">
        <w:rPr>
          <w:rFonts w:ascii="細明體" w:eastAsia="細明體" w:hAnsi="細明體"/>
          <w:color w:val="000000"/>
          <w:sz w:val="22"/>
          <w:szCs w:val="22"/>
        </w:rPr>
        <w:t>0/03/22</w:t>
      </w:r>
      <w:r w:rsidRPr="00A217DC">
        <w:rPr>
          <w:rFonts w:ascii="細明體" w:eastAsia="細明體" w:hAnsi="細明體" w:hint="eastAsia"/>
          <w:color w:val="000000"/>
          <w:sz w:val="22"/>
          <w:szCs w:val="22"/>
        </w:rPr>
        <w:t>，</w:t>
      </w:r>
      <w:r w:rsidRPr="00A217DC">
        <w:rPr>
          <w:rFonts w:ascii="細明體" w:eastAsia="細明體" w:hAnsi="細明體"/>
          <w:color w:val="000000"/>
          <w:sz w:val="22"/>
          <w:szCs w:val="22"/>
        </w:rPr>
        <w:t>106</w:t>
      </w:r>
      <w:r w:rsidRPr="00A217DC">
        <w:rPr>
          <w:rFonts w:ascii="細明體" w:eastAsia="細明體" w:hAnsi="細明體" w:hint="eastAsia"/>
          <w:color w:val="000000"/>
          <w:sz w:val="22"/>
          <w:szCs w:val="22"/>
        </w:rPr>
        <w:t>學年國三技藝教育課程鐘點費、補充保費</w:t>
      </w:r>
      <w:r w:rsidRPr="00A217DC">
        <w:rPr>
          <w:rFonts w:ascii="細明體" w:eastAsia="細明體" w:hAnsi="細明體"/>
          <w:color w:val="000000"/>
          <w:sz w:val="22"/>
          <w:szCs w:val="22"/>
        </w:rPr>
        <w:t>38</w:t>
      </w:r>
      <w:r w:rsidRPr="00A217DC">
        <w:rPr>
          <w:rFonts w:ascii="細明體" w:eastAsia="細明體" w:hAnsi="細明體" w:hint="eastAsia"/>
          <w:color w:val="000000"/>
          <w:sz w:val="22"/>
          <w:szCs w:val="22"/>
        </w:rPr>
        <w:t>元。</w:t>
      </w:r>
    </w:p>
    <w:p w:rsidR="007B4876" w:rsidRPr="00A217DC" w:rsidRDefault="007B4876" w:rsidP="007B4876">
      <w:pPr>
        <w:pStyle w:val="Web"/>
        <w:spacing w:before="0" w:after="0" w:line="400" w:lineRule="exact"/>
        <w:rPr>
          <w:rFonts w:ascii="細明體" w:eastAsia="細明體" w:hAnsi="細明體"/>
          <w:color w:val="000000"/>
          <w:sz w:val="22"/>
          <w:szCs w:val="22"/>
        </w:rPr>
      </w:pPr>
      <w:r>
        <w:rPr>
          <w:rFonts w:ascii="細明體" w:eastAsia="細明體" w:hAnsi="細明體" w:hint="eastAsia"/>
          <w:color w:val="000000"/>
          <w:sz w:val="22"/>
          <w:szCs w:val="22"/>
        </w:rPr>
        <w:t>李</w:t>
      </w:r>
      <w:r w:rsidRPr="000A1449">
        <w:rPr>
          <w:rFonts w:ascii="細明體" w:eastAsia="細明體" w:hAnsi="細明體" w:hint="eastAsia"/>
          <w:color w:val="000000"/>
          <w:sz w:val="22"/>
          <w:szCs w:val="22"/>
        </w:rPr>
        <w:t>○○</w:t>
      </w:r>
      <w:r w:rsidRPr="00A217DC">
        <w:rPr>
          <w:rFonts w:ascii="細明體" w:eastAsia="細明體" w:hAnsi="細明體" w:hint="eastAsia"/>
          <w:color w:val="000000"/>
          <w:sz w:val="22"/>
          <w:szCs w:val="22"/>
        </w:rPr>
        <w:t>等，</w:t>
      </w:r>
      <w:r w:rsidRPr="00A217DC">
        <w:rPr>
          <w:rFonts w:ascii="細明體" w:eastAsia="細明體" w:hAnsi="細明體"/>
          <w:color w:val="000000"/>
          <w:sz w:val="22"/>
          <w:szCs w:val="22"/>
        </w:rPr>
        <w:t>1</w:t>
      </w:r>
      <w:r w:rsidR="00D55572">
        <w:rPr>
          <w:rFonts w:ascii="細明體" w:eastAsia="細明體" w:hAnsi="細明體"/>
          <w:color w:val="000000"/>
          <w:sz w:val="22"/>
          <w:szCs w:val="22"/>
        </w:rPr>
        <w:t>1</w:t>
      </w:r>
      <w:r w:rsidRPr="00A217DC">
        <w:rPr>
          <w:rFonts w:ascii="細明體" w:eastAsia="細明體" w:hAnsi="細明體"/>
          <w:color w:val="000000"/>
          <w:sz w:val="22"/>
          <w:szCs w:val="22"/>
        </w:rPr>
        <w:t>0/03/22</w:t>
      </w:r>
      <w:r w:rsidRPr="00A217DC">
        <w:rPr>
          <w:rFonts w:ascii="細明體" w:eastAsia="細明體" w:hAnsi="細明體" w:hint="eastAsia"/>
          <w:color w:val="000000"/>
          <w:sz w:val="22"/>
          <w:szCs w:val="22"/>
        </w:rPr>
        <w:t>，</w:t>
      </w:r>
      <w:r w:rsidRPr="00A217DC">
        <w:rPr>
          <w:rFonts w:ascii="細明體" w:eastAsia="細明體" w:hAnsi="細明體"/>
          <w:color w:val="000000"/>
          <w:sz w:val="22"/>
          <w:szCs w:val="22"/>
        </w:rPr>
        <w:t>106</w:t>
      </w:r>
      <w:r w:rsidRPr="00A217DC">
        <w:rPr>
          <w:rFonts w:ascii="細明體" w:eastAsia="細明體" w:hAnsi="細明體" w:hint="eastAsia"/>
          <w:color w:val="000000"/>
          <w:sz w:val="22"/>
          <w:szCs w:val="22"/>
        </w:rPr>
        <w:t>學年國三技藝教育課程鐘點費、補充保費</w:t>
      </w:r>
      <w:r w:rsidRPr="00A217DC">
        <w:rPr>
          <w:rFonts w:ascii="細明體" w:eastAsia="細明體" w:hAnsi="細明體"/>
          <w:color w:val="000000"/>
          <w:sz w:val="22"/>
          <w:szCs w:val="22"/>
        </w:rPr>
        <w:t>722</w:t>
      </w:r>
      <w:r w:rsidRPr="00A217DC">
        <w:rPr>
          <w:rFonts w:ascii="細明體" w:eastAsia="細明體" w:hAnsi="細明體" w:hint="eastAsia"/>
          <w:color w:val="000000"/>
          <w:sz w:val="22"/>
          <w:szCs w:val="22"/>
        </w:rPr>
        <w:t>元，共</w:t>
      </w:r>
      <w:r w:rsidRPr="00A217DC">
        <w:rPr>
          <w:rFonts w:ascii="細明體" w:eastAsia="細明體" w:hAnsi="細明體"/>
          <w:color w:val="000000"/>
          <w:sz w:val="22"/>
          <w:szCs w:val="22"/>
        </w:rPr>
        <w:t>5</w:t>
      </w:r>
      <w:r w:rsidRPr="00A217DC">
        <w:rPr>
          <w:rFonts w:ascii="細明體" w:eastAsia="細明體" w:hAnsi="細明體" w:hint="eastAsia"/>
          <w:color w:val="000000"/>
          <w:sz w:val="22"/>
          <w:szCs w:val="22"/>
        </w:rPr>
        <w:t>人。</w:t>
      </w:r>
    </w:p>
    <w:p w:rsidR="007B4876" w:rsidRPr="008B5CE8" w:rsidRDefault="007B4876" w:rsidP="007B4876">
      <w:pPr>
        <w:pStyle w:val="Web"/>
        <w:spacing w:before="0" w:after="0" w:line="400" w:lineRule="exact"/>
        <w:rPr>
          <w:rFonts w:ascii="標楷體" w:eastAsia="標楷體" w:hAnsi="標楷體"/>
          <w:b/>
          <w:color w:val="000000"/>
          <w:sz w:val="28"/>
          <w:szCs w:val="28"/>
        </w:rPr>
      </w:pPr>
      <w:r w:rsidRPr="008B5CE8">
        <w:rPr>
          <w:rFonts w:ascii="標楷體" w:eastAsia="標楷體" w:hAnsi="標楷體"/>
          <w:b/>
          <w:color w:val="000000"/>
          <w:sz w:val="28"/>
          <w:szCs w:val="28"/>
        </w:rPr>
        <w:t>(</w:t>
      </w:r>
      <w:r w:rsidRPr="008B5CE8">
        <w:rPr>
          <w:rFonts w:ascii="標楷體" w:eastAsia="標楷體" w:hAnsi="標楷體" w:hint="eastAsia"/>
          <w:b/>
          <w:color w:val="000000"/>
          <w:sz w:val="28"/>
          <w:szCs w:val="28"/>
        </w:rPr>
        <w:t>三</w:t>
      </w:r>
      <w:r w:rsidRPr="008B5CE8">
        <w:rPr>
          <w:rFonts w:ascii="標楷體" w:eastAsia="標楷體" w:hAnsi="標楷體"/>
          <w:b/>
          <w:color w:val="000000"/>
          <w:sz w:val="28"/>
          <w:szCs w:val="28"/>
        </w:rPr>
        <w:t>)</w:t>
      </w:r>
      <w:r>
        <w:rPr>
          <w:rFonts w:ascii="標楷體" w:eastAsia="標楷體" w:hAnsi="標楷體" w:hint="eastAsia"/>
          <w:b/>
          <w:color w:val="000000"/>
          <w:sz w:val="28"/>
          <w:szCs w:val="28"/>
        </w:rPr>
        <w:t xml:space="preserve"> </w:t>
      </w:r>
      <w:r w:rsidRPr="008B5CE8">
        <w:rPr>
          <w:rFonts w:ascii="標楷體" w:eastAsia="標楷體" w:hAnsi="標楷體" w:hint="eastAsia"/>
          <w:b/>
          <w:color w:val="000000"/>
          <w:sz w:val="28"/>
          <w:szCs w:val="28"/>
        </w:rPr>
        <w:t>獎助學金、獎金、工讀金、獎勵金、</w:t>
      </w:r>
      <w:r w:rsidRPr="008B5CE8">
        <w:rPr>
          <w:rFonts w:ascii="標楷體" w:eastAsia="標楷體" w:hAnsi="標楷體"/>
          <w:b/>
          <w:color w:val="000000"/>
          <w:sz w:val="28"/>
          <w:szCs w:val="28"/>
        </w:rPr>
        <w:t>402</w:t>
      </w:r>
      <w:r w:rsidRPr="008B5CE8">
        <w:rPr>
          <w:rFonts w:ascii="標楷體" w:eastAsia="標楷體" w:hAnsi="標楷體" w:hint="eastAsia"/>
          <w:b/>
          <w:color w:val="000000"/>
          <w:sz w:val="28"/>
          <w:szCs w:val="28"/>
        </w:rPr>
        <w:t>專戶、急難救助金等：</w:t>
      </w:r>
    </w:p>
    <w:p w:rsidR="007B4876" w:rsidRPr="0027380A" w:rsidRDefault="007B4876" w:rsidP="007B4876">
      <w:pPr>
        <w:pStyle w:val="Web"/>
        <w:spacing w:before="0" w:after="0" w:line="400" w:lineRule="exact"/>
        <w:ind w:leftChars="200" w:left="480"/>
        <w:rPr>
          <w:rFonts w:ascii="標楷體" w:eastAsia="標楷體" w:hAnsi="標楷體"/>
          <w:color w:val="0070C0"/>
          <w:sz w:val="28"/>
          <w:szCs w:val="28"/>
        </w:rPr>
      </w:pPr>
      <w:r w:rsidRPr="0027380A">
        <w:rPr>
          <w:rFonts w:ascii="標楷體" w:eastAsia="標楷體" w:hAnsi="標楷體" w:hint="eastAsia"/>
          <w:color w:val="0070C0"/>
          <w:sz w:val="28"/>
          <w:szCs w:val="28"/>
        </w:rPr>
        <w:t>應具備事項：「獎助學金名稱，單價，總價，姓名或人數，原住民生○○人及一般生○○人，共計○○人」</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hint="eastAsia"/>
          <w:color w:val="000000"/>
          <w:sz w:val="22"/>
          <w:szCs w:val="22"/>
          <w:bdr w:val="single" w:sz="4" w:space="0" w:color="auto"/>
        </w:rPr>
        <w:t>範例</w:t>
      </w:r>
      <w:r w:rsidRPr="00A217DC">
        <w:rPr>
          <w:rFonts w:ascii="細明體" w:eastAsia="細明體" w:hAnsi="細明體" w:hint="eastAsia"/>
          <w:color w:val="000000"/>
          <w:sz w:val="22"/>
          <w:szCs w:val="22"/>
        </w:rPr>
        <w:t>：</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color w:val="000000"/>
          <w:sz w:val="22"/>
          <w:szCs w:val="22"/>
        </w:rPr>
        <w:t>1.1</w:t>
      </w:r>
      <w:r w:rsidR="00D55572">
        <w:rPr>
          <w:rFonts w:ascii="細明體" w:eastAsia="細明體" w:hAnsi="細明體"/>
          <w:color w:val="000000"/>
          <w:sz w:val="22"/>
          <w:szCs w:val="22"/>
        </w:rPr>
        <w:t>1</w:t>
      </w:r>
      <w:r w:rsidRPr="00A217DC">
        <w:rPr>
          <w:rFonts w:ascii="細明體" w:eastAsia="細明體" w:hAnsi="細明體"/>
          <w:color w:val="000000"/>
          <w:sz w:val="22"/>
          <w:szCs w:val="22"/>
        </w:rPr>
        <w:t>0</w:t>
      </w:r>
      <w:r w:rsidRPr="00A217DC">
        <w:rPr>
          <w:rFonts w:ascii="細明體" w:eastAsia="細明體" w:hAnsi="細明體" w:hint="eastAsia"/>
          <w:color w:val="000000"/>
          <w:sz w:val="22"/>
          <w:szCs w:val="22"/>
        </w:rPr>
        <w:t>年菁英選手獎學金，一年級徐子陵等</w:t>
      </w:r>
      <w:r w:rsidRPr="00A217DC">
        <w:rPr>
          <w:rFonts w:ascii="細明體" w:eastAsia="細明體" w:hAnsi="細明體"/>
          <w:color w:val="000000"/>
          <w:sz w:val="22"/>
          <w:szCs w:val="22"/>
        </w:rPr>
        <w:t>5</w:t>
      </w:r>
      <w:r w:rsidRPr="00A217DC">
        <w:rPr>
          <w:rFonts w:ascii="細明體" w:eastAsia="細明體" w:hAnsi="細明體" w:hint="eastAsia"/>
          <w:color w:val="000000"/>
          <w:sz w:val="22"/>
          <w:szCs w:val="22"/>
        </w:rPr>
        <w:t>人、二年級</w:t>
      </w:r>
      <w:proofErr w:type="gramStart"/>
      <w:r w:rsidRPr="00A217DC">
        <w:rPr>
          <w:rFonts w:ascii="細明體" w:eastAsia="細明體" w:hAnsi="細明體" w:hint="eastAsia"/>
          <w:color w:val="000000"/>
          <w:sz w:val="22"/>
          <w:szCs w:val="22"/>
        </w:rPr>
        <w:t>跋鋒寒等</w:t>
      </w:r>
      <w:proofErr w:type="gramEnd"/>
      <w:r w:rsidRPr="00A217DC">
        <w:rPr>
          <w:rFonts w:ascii="細明體" w:eastAsia="細明體" w:hAnsi="細明體"/>
          <w:color w:val="000000"/>
          <w:sz w:val="22"/>
          <w:szCs w:val="22"/>
        </w:rPr>
        <w:t>5</w:t>
      </w:r>
      <w:r w:rsidRPr="00A217DC">
        <w:rPr>
          <w:rFonts w:ascii="細明體" w:eastAsia="細明體" w:hAnsi="細明體" w:hint="eastAsia"/>
          <w:color w:val="000000"/>
          <w:sz w:val="22"/>
          <w:szCs w:val="22"/>
        </w:rPr>
        <w:t>人、三年級</w:t>
      </w:r>
      <w:proofErr w:type="gramStart"/>
      <w:r w:rsidRPr="00A217DC">
        <w:rPr>
          <w:rFonts w:ascii="細明體" w:eastAsia="細明體" w:hAnsi="細明體" w:hint="eastAsia"/>
          <w:color w:val="000000"/>
          <w:sz w:val="22"/>
          <w:szCs w:val="22"/>
        </w:rPr>
        <w:t>侯希白</w:t>
      </w:r>
      <w:proofErr w:type="gramEnd"/>
      <w:r w:rsidRPr="00A217DC">
        <w:rPr>
          <w:rFonts w:ascii="細明體" w:eastAsia="細明體" w:hAnsi="細明體" w:hint="eastAsia"/>
          <w:color w:val="000000"/>
          <w:sz w:val="22"/>
          <w:szCs w:val="22"/>
        </w:rPr>
        <w:t>等</w:t>
      </w:r>
      <w:r w:rsidRPr="00A217DC">
        <w:rPr>
          <w:rFonts w:ascii="細明體" w:eastAsia="細明體" w:hAnsi="細明體"/>
          <w:color w:val="000000"/>
          <w:sz w:val="22"/>
          <w:szCs w:val="22"/>
        </w:rPr>
        <w:t>7</w:t>
      </w:r>
      <w:r w:rsidRPr="00A217DC">
        <w:rPr>
          <w:rFonts w:ascii="細明體" w:eastAsia="細明體" w:hAnsi="細明體" w:hint="eastAsia"/>
          <w:color w:val="000000"/>
          <w:sz w:val="22"/>
          <w:szCs w:val="22"/>
        </w:rPr>
        <w:t>人，共</w:t>
      </w:r>
      <w:r w:rsidRPr="00A217DC">
        <w:rPr>
          <w:rFonts w:ascii="細明體" w:eastAsia="細明體" w:hAnsi="細明體"/>
          <w:color w:val="000000"/>
          <w:sz w:val="22"/>
          <w:szCs w:val="22"/>
        </w:rPr>
        <w:t>17</w:t>
      </w:r>
      <w:r w:rsidRPr="00A217DC">
        <w:rPr>
          <w:rFonts w:ascii="細明體" w:eastAsia="細明體" w:hAnsi="細明體" w:hint="eastAsia"/>
          <w:color w:val="000000"/>
          <w:sz w:val="22"/>
          <w:szCs w:val="22"/>
        </w:rPr>
        <w:t>人</w:t>
      </w:r>
      <w:r w:rsidRPr="00A217DC">
        <w:rPr>
          <w:rFonts w:ascii="細明體" w:eastAsia="細明體" w:hAnsi="細明體"/>
          <w:color w:val="000000"/>
          <w:sz w:val="22"/>
          <w:szCs w:val="22"/>
        </w:rPr>
        <w:t>*10,000</w:t>
      </w:r>
      <w:r w:rsidRPr="00A217DC">
        <w:rPr>
          <w:rFonts w:ascii="細明體" w:eastAsia="細明體" w:hAnsi="細明體" w:hint="eastAsia"/>
          <w:color w:val="000000"/>
          <w:sz w:val="22"/>
          <w:szCs w:val="22"/>
        </w:rPr>
        <w:t>元</w:t>
      </w:r>
      <w:r w:rsidRPr="00A217DC">
        <w:rPr>
          <w:rFonts w:ascii="細明體" w:eastAsia="細明體" w:hAnsi="細明體"/>
          <w:color w:val="000000"/>
          <w:sz w:val="22"/>
          <w:szCs w:val="22"/>
        </w:rPr>
        <w:t>=170,000</w:t>
      </w:r>
      <w:r w:rsidRPr="00A217DC">
        <w:rPr>
          <w:rFonts w:ascii="細明體" w:eastAsia="細明體" w:hAnsi="細明體" w:hint="eastAsia"/>
          <w:color w:val="000000"/>
          <w:sz w:val="22"/>
          <w:szCs w:val="22"/>
        </w:rPr>
        <w:t>元，</w:t>
      </w:r>
      <w:proofErr w:type="gramStart"/>
      <w:r w:rsidRPr="00A217DC">
        <w:rPr>
          <w:rFonts w:ascii="細明體" w:eastAsia="細明體" w:hAnsi="細明體" w:hint="eastAsia"/>
          <w:color w:val="000000"/>
          <w:sz w:val="22"/>
          <w:szCs w:val="22"/>
        </w:rPr>
        <w:t>ㄧ</w:t>
      </w:r>
      <w:proofErr w:type="gramEnd"/>
      <w:r w:rsidRPr="00A217DC">
        <w:rPr>
          <w:rFonts w:ascii="細明體" w:eastAsia="細明體" w:hAnsi="細明體" w:hint="eastAsia"/>
          <w:color w:val="000000"/>
          <w:sz w:val="22"/>
          <w:szCs w:val="22"/>
        </w:rPr>
        <w:t>般生</w:t>
      </w:r>
      <w:r w:rsidRPr="00A217DC">
        <w:rPr>
          <w:rFonts w:ascii="細明體" w:eastAsia="細明體" w:hAnsi="細明體"/>
          <w:color w:val="000000"/>
          <w:sz w:val="22"/>
          <w:szCs w:val="22"/>
        </w:rPr>
        <w:t>8</w:t>
      </w:r>
      <w:r w:rsidRPr="00A217DC">
        <w:rPr>
          <w:rFonts w:ascii="細明體" w:eastAsia="細明體" w:hAnsi="細明體" w:hint="eastAsia"/>
          <w:color w:val="000000"/>
          <w:sz w:val="22"/>
          <w:szCs w:val="22"/>
        </w:rPr>
        <w:t>人，原住民生</w:t>
      </w:r>
      <w:r w:rsidRPr="00A217DC">
        <w:rPr>
          <w:rFonts w:ascii="細明體" w:eastAsia="細明體" w:hAnsi="細明體"/>
          <w:color w:val="000000"/>
          <w:sz w:val="22"/>
          <w:szCs w:val="22"/>
        </w:rPr>
        <w:t>9</w:t>
      </w:r>
      <w:r w:rsidRPr="00A217DC">
        <w:rPr>
          <w:rFonts w:ascii="細明體" w:eastAsia="細明體" w:hAnsi="細明體" w:hint="eastAsia"/>
          <w:color w:val="000000"/>
          <w:sz w:val="22"/>
          <w:szCs w:val="22"/>
        </w:rPr>
        <w:t>人。</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color w:val="000000"/>
          <w:sz w:val="22"/>
          <w:szCs w:val="22"/>
        </w:rPr>
        <w:t>2.1</w:t>
      </w:r>
      <w:r w:rsidR="00D55572">
        <w:rPr>
          <w:rFonts w:ascii="細明體" w:eastAsia="細明體" w:hAnsi="細明體"/>
          <w:color w:val="000000"/>
          <w:sz w:val="22"/>
          <w:szCs w:val="22"/>
        </w:rPr>
        <w:t>1</w:t>
      </w:r>
      <w:r w:rsidRPr="00A217DC">
        <w:rPr>
          <w:rFonts w:ascii="細明體" w:eastAsia="細明體" w:hAnsi="細明體"/>
          <w:color w:val="000000"/>
          <w:sz w:val="22"/>
          <w:szCs w:val="22"/>
        </w:rPr>
        <w:t>0</w:t>
      </w:r>
      <w:r w:rsidRPr="00A217DC">
        <w:rPr>
          <w:rFonts w:ascii="細明體" w:eastAsia="細明體" w:hAnsi="細明體" w:hint="eastAsia"/>
          <w:color w:val="000000"/>
          <w:sz w:val="22"/>
          <w:szCs w:val="22"/>
        </w:rPr>
        <w:t>－</w:t>
      </w:r>
      <w:r w:rsidRPr="00A217DC">
        <w:rPr>
          <w:rFonts w:ascii="細明體" w:eastAsia="細明體" w:hAnsi="細明體"/>
          <w:color w:val="000000"/>
          <w:sz w:val="22"/>
          <w:szCs w:val="22"/>
        </w:rPr>
        <w:t>1</w:t>
      </w:r>
      <w:r w:rsidRPr="00A217DC">
        <w:rPr>
          <w:rFonts w:ascii="細明體" w:eastAsia="細明體" w:hAnsi="細明體" w:hint="eastAsia"/>
          <w:color w:val="000000"/>
          <w:sz w:val="22"/>
          <w:szCs w:val="22"/>
        </w:rPr>
        <w:t>教育部學產基金低收入戶學生助學金，</w:t>
      </w:r>
      <w:r>
        <w:rPr>
          <w:rFonts w:ascii="細明體" w:eastAsia="細明體" w:hAnsi="細明體" w:hint="eastAsia"/>
          <w:color w:val="000000"/>
          <w:sz w:val="22"/>
          <w:szCs w:val="22"/>
        </w:rPr>
        <w:t>楊</w:t>
      </w:r>
      <w:r w:rsidRPr="000A1449">
        <w:rPr>
          <w:rFonts w:ascii="細明體" w:eastAsia="細明體" w:hAnsi="細明體" w:hint="eastAsia"/>
          <w:color w:val="000000"/>
          <w:sz w:val="22"/>
          <w:szCs w:val="22"/>
        </w:rPr>
        <w:t>○○</w:t>
      </w:r>
      <w:r w:rsidRPr="00A217DC">
        <w:rPr>
          <w:rFonts w:ascii="細明體" w:eastAsia="細明體" w:hAnsi="細明體" w:hint="eastAsia"/>
          <w:color w:val="000000"/>
          <w:sz w:val="22"/>
          <w:szCs w:val="22"/>
        </w:rPr>
        <w:t>等</w:t>
      </w:r>
      <w:r w:rsidRPr="00A217DC">
        <w:rPr>
          <w:rFonts w:ascii="細明體" w:eastAsia="細明體" w:hAnsi="細明體"/>
          <w:color w:val="000000"/>
          <w:sz w:val="22"/>
          <w:szCs w:val="22"/>
        </w:rPr>
        <w:t>10</w:t>
      </w:r>
      <w:r w:rsidRPr="00A217DC">
        <w:rPr>
          <w:rFonts w:ascii="細明體" w:eastAsia="細明體" w:hAnsi="細明體" w:hint="eastAsia"/>
          <w:color w:val="000000"/>
          <w:sz w:val="22"/>
          <w:szCs w:val="22"/>
        </w:rPr>
        <w:t>人</w:t>
      </w:r>
      <w:r w:rsidRPr="00A217DC">
        <w:rPr>
          <w:rFonts w:ascii="細明體" w:eastAsia="細明體" w:hAnsi="細明體"/>
          <w:color w:val="000000"/>
          <w:sz w:val="22"/>
          <w:szCs w:val="22"/>
        </w:rPr>
        <w:t>*3,000=30,000</w:t>
      </w:r>
      <w:r w:rsidRPr="00A217DC">
        <w:rPr>
          <w:rFonts w:ascii="細明體" w:eastAsia="細明體" w:hAnsi="細明體" w:hint="eastAsia"/>
          <w:color w:val="000000"/>
          <w:sz w:val="22"/>
          <w:szCs w:val="22"/>
        </w:rPr>
        <w:t>元，</w:t>
      </w:r>
      <w:proofErr w:type="gramStart"/>
      <w:r w:rsidRPr="00A217DC">
        <w:rPr>
          <w:rFonts w:ascii="細明體" w:eastAsia="細明體" w:hAnsi="細明體" w:hint="eastAsia"/>
          <w:color w:val="000000"/>
          <w:sz w:val="22"/>
          <w:szCs w:val="22"/>
        </w:rPr>
        <w:t>ㄧ</w:t>
      </w:r>
      <w:proofErr w:type="gramEnd"/>
      <w:r w:rsidRPr="00A217DC">
        <w:rPr>
          <w:rFonts w:ascii="細明體" w:eastAsia="細明體" w:hAnsi="細明體" w:hint="eastAsia"/>
          <w:color w:val="000000"/>
          <w:sz w:val="22"/>
          <w:szCs w:val="22"/>
        </w:rPr>
        <w:t>般生</w:t>
      </w:r>
      <w:r w:rsidRPr="00A217DC">
        <w:rPr>
          <w:rFonts w:ascii="細明體" w:eastAsia="細明體" w:hAnsi="細明體"/>
          <w:color w:val="000000"/>
          <w:sz w:val="22"/>
          <w:szCs w:val="22"/>
        </w:rPr>
        <w:t>5</w:t>
      </w:r>
      <w:r w:rsidRPr="00A217DC">
        <w:rPr>
          <w:rFonts w:ascii="細明體" w:eastAsia="細明體" w:hAnsi="細明體" w:hint="eastAsia"/>
          <w:color w:val="000000"/>
          <w:sz w:val="22"/>
          <w:szCs w:val="22"/>
        </w:rPr>
        <w:t>人，原住民生</w:t>
      </w:r>
      <w:r w:rsidRPr="00A217DC">
        <w:rPr>
          <w:rFonts w:ascii="細明體" w:eastAsia="細明體" w:hAnsi="細明體"/>
          <w:color w:val="000000"/>
          <w:sz w:val="22"/>
          <w:szCs w:val="22"/>
        </w:rPr>
        <w:t>5</w:t>
      </w:r>
      <w:r w:rsidRPr="00A217DC">
        <w:rPr>
          <w:rFonts w:ascii="細明體" w:eastAsia="細明體" w:hAnsi="細明體" w:hint="eastAsia"/>
          <w:color w:val="000000"/>
          <w:sz w:val="22"/>
          <w:szCs w:val="22"/>
        </w:rPr>
        <w:t>人。</w:t>
      </w:r>
    </w:p>
    <w:p w:rsidR="007B4876" w:rsidRDefault="007B4876" w:rsidP="007B4876">
      <w:pPr>
        <w:pStyle w:val="Web"/>
        <w:spacing w:before="0" w:after="0" w:line="40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(四) </w:t>
      </w:r>
      <w:r w:rsidRPr="00BF3DD3">
        <w:rPr>
          <w:rFonts w:ascii="標楷體" w:eastAsia="標楷體" w:hAnsi="標楷體"/>
          <w:b/>
          <w:color w:val="000000"/>
          <w:sz w:val="28"/>
          <w:szCs w:val="28"/>
        </w:rPr>
        <w:t>借支款</w:t>
      </w:r>
    </w:p>
    <w:p w:rsidR="007B4876" w:rsidRPr="0027380A" w:rsidRDefault="007B4876" w:rsidP="007B4876">
      <w:pPr>
        <w:pStyle w:val="Web"/>
        <w:spacing w:before="0" w:after="0" w:line="400" w:lineRule="exact"/>
        <w:rPr>
          <w:rFonts w:ascii="標楷體" w:eastAsia="標楷體" w:hAnsi="標楷體"/>
          <w:color w:val="0070C0"/>
          <w:sz w:val="28"/>
          <w:szCs w:val="28"/>
        </w:rPr>
      </w:pP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Pr="0027380A">
        <w:rPr>
          <w:rFonts w:ascii="標楷體" w:eastAsia="標楷體" w:hAnsi="標楷體" w:hint="eastAsia"/>
          <w:color w:val="0070C0"/>
          <w:sz w:val="28"/>
          <w:szCs w:val="28"/>
        </w:rPr>
        <w:t>應具備事項：「</w:t>
      </w:r>
      <w:r w:rsidRPr="0027380A">
        <w:rPr>
          <w:rFonts w:ascii="標楷體" w:eastAsia="標楷體" w:hAnsi="標楷體" w:cs="Times New Roman" w:hint="eastAsia"/>
          <w:color w:val="0070C0"/>
          <w:sz w:val="28"/>
          <w:szCs w:val="28"/>
        </w:rPr>
        <w:t>專項－</w:t>
      </w:r>
      <w:r w:rsidRPr="0027380A">
        <w:rPr>
          <w:rFonts w:ascii="標楷體" w:eastAsia="標楷體" w:hAnsi="標楷體" w:cs="Times New Roman"/>
          <w:color w:val="0070C0"/>
          <w:sz w:val="28"/>
          <w:szCs w:val="28"/>
        </w:rPr>
        <w:t>比賽名稱(比賽日期)預借款，借款人，清理期限。</w:t>
      </w:r>
      <w:r w:rsidRPr="0027380A">
        <w:rPr>
          <w:rFonts w:ascii="標楷體" w:eastAsia="標楷體" w:hAnsi="標楷體" w:hint="eastAsia"/>
          <w:color w:val="0070C0"/>
          <w:sz w:val="28"/>
          <w:szCs w:val="28"/>
        </w:rPr>
        <w:t>」</w:t>
      </w:r>
    </w:p>
    <w:p w:rsidR="007B4876" w:rsidRPr="0027380A" w:rsidRDefault="007B4876" w:rsidP="007B4876">
      <w:pPr>
        <w:pStyle w:val="Web"/>
        <w:spacing w:before="0" w:after="0" w:line="400" w:lineRule="exact"/>
        <w:rPr>
          <w:rFonts w:ascii="標楷體" w:eastAsia="標楷體" w:hAnsi="標楷體" w:cs="Times New Roman"/>
          <w:color w:val="0070C0"/>
          <w:sz w:val="28"/>
          <w:szCs w:val="28"/>
        </w:rPr>
      </w:pPr>
      <w:r w:rsidRPr="0027380A">
        <w:rPr>
          <w:rFonts w:ascii="標楷體" w:eastAsia="標楷體" w:hAnsi="標楷體" w:hint="eastAsia"/>
          <w:color w:val="0070C0"/>
          <w:sz w:val="28"/>
          <w:szCs w:val="28"/>
        </w:rPr>
        <w:t xml:space="preserve">                「</w:t>
      </w:r>
      <w:r w:rsidRPr="0027380A">
        <w:rPr>
          <w:rFonts w:ascii="標楷體" w:eastAsia="標楷體" w:hAnsi="標楷體" w:cs="Times New Roman"/>
          <w:color w:val="0070C0"/>
          <w:sz w:val="28"/>
          <w:szCs w:val="28"/>
        </w:rPr>
        <w:t>活動名稱(活動日期)XX預借款，借款人，清理期限。</w:t>
      </w:r>
      <w:r w:rsidRPr="0027380A">
        <w:rPr>
          <w:rFonts w:ascii="標楷體" w:eastAsia="標楷體" w:hAnsi="標楷體" w:cs="Times New Roman" w:hint="eastAsia"/>
          <w:color w:val="0070C0"/>
          <w:sz w:val="28"/>
          <w:szCs w:val="28"/>
        </w:rPr>
        <w:t>」</w:t>
      </w:r>
    </w:p>
    <w:p w:rsidR="007B4876" w:rsidRPr="00A217DC" w:rsidRDefault="007B4876" w:rsidP="007B4876">
      <w:pPr>
        <w:pStyle w:val="Web"/>
        <w:spacing w:before="0" w:after="0" w:line="400" w:lineRule="exact"/>
        <w:rPr>
          <w:rFonts w:ascii="細明體" w:eastAsia="細明體" w:hAnsi="細明體"/>
          <w:color w:val="000000"/>
          <w:sz w:val="22"/>
          <w:szCs w:val="22"/>
        </w:rPr>
      </w:pPr>
      <w:r w:rsidRPr="00A217DC">
        <w:rPr>
          <w:rFonts w:ascii="細明體" w:eastAsia="細明體" w:hAnsi="細明體" w:hint="eastAsia"/>
          <w:color w:val="000000"/>
          <w:sz w:val="22"/>
          <w:szCs w:val="22"/>
          <w:bdr w:val="single" w:sz="4" w:space="0" w:color="auto"/>
        </w:rPr>
        <w:t>範例</w:t>
      </w:r>
      <w:r w:rsidRPr="00A217DC">
        <w:rPr>
          <w:rFonts w:ascii="細明體" w:eastAsia="細明體" w:hAnsi="細明體" w:hint="eastAsia"/>
          <w:color w:val="000000"/>
          <w:sz w:val="22"/>
          <w:szCs w:val="22"/>
        </w:rPr>
        <w:t>：足球－參加20</w:t>
      </w:r>
      <w:r w:rsidR="008F2FCC">
        <w:rPr>
          <w:rFonts w:ascii="細明體" w:eastAsia="細明體" w:hAnsi="細明體"/>
          <w:color w:val="000000"/>
          <w:sz w:val="22"/>
          <w:szCs w:val="22"/>
        </w:rPr>
        <w:t>21</w:t>
      </w:r>
      <w:r w:rsidRPr="00A217DC">
        <w:rPr>
          <w:rFonts w:ascii="細明體" w:eastAsia="細明體" w:hAnsi="細明體" w:hint="eastAsia"/>
          <w:color w:val="000000"/>
          <w:sz w:val="22"/>
          <w:szCs w:val="22"/>
        </w:rPr>
        <w:t>全國體育署</w:t>
      </w:r>
      <w:proofErr w:type="gramStart"/>
      <w:r w:rsidRPr="00A217DC">
        <w:rPr>
          <w:rFonts w:ascii="細明體" w:eastAsia="細明體" w:hAnsi="細明體" w:hint="eastAsia"/>
          <w:color w:val="000000"/>
          <w:sz w:val="22"/>
          <w:szCs w:val="22"/>
        </w:rPr>
        <w:t>盃</w:t>
      </w:r>
      <w:proofErr w:type="gramEnd"/>
      <w:r w:rsidRPr="00A217DC">
        <w:rPr>
          <w:rFonts w:ascii="細明體" w:eastAsia="細明體" w:hAnsi="細明體" w:hint="eastAsia"/>
          <w:color w:val="000000"/>
          <w:sz w:val="22"/>
          <w:szCs w:val="22"/>
        </w:rPr>
        <w:t>FUTSAL足球錦標賽－U18女生組，日期(1</w:t>
      </w:r>
      <w:r w:rsidR="008F2FCC">
        <w:rPr>
          <w:rFonts w:ascii="細明體" w:eastAsia="細明體" w:hAnsi="細明體"/>
          <w:color w:val="000000"/>
          <w:sz w:val="22"/>
          <w:szCs w:val="22"/>
        </w:rPr>
        <w:t>1</w:t>
      </w:r>
      <w:r w:rsidRPr="00A217DC">
        <w:rPr>
          <w:rFonts w:ascii="細明體" w:eastAsia="細明體" w:hAnsi="細明體" w:hint="eastAsia"/>
          <w:color w:val="000000"/>
          <w:sz w:val="22"/>
          <w:szCs w:val="22"/>
        </w:rPr>
        <w:t>0/08/12－08/16日)陳</w:t>
      </w:r>
      <w:r w:rsidRPr="000A1449">
        <w:rPr>
          <w:rFonts w:ascii="細明體" w:eastAsia="細明體" w:hAnsi="細明體" w:hint="eastAsia"/>
          <w:color w:val="000000"/>
          <w:sz w:val="22"/>
          <w:szCs w:val="22"/>
        </w:rPr>
        <w:t>○○</w:t>
      </w:r>
      <w:r w:rsidRPr="00A217DC">
        <w:rPr>
          <w:rFonts w:ascii="細明體" w:eastAsia="細明體" w:hAnsi="細明體" w:hint="eastAsia"/>
          <w:color w:val="000000"/>
          <w:sz w:val="22"/>
          <w:szCs w:val="22"/>
        </w:rPr>
        <w:t>借支，9/1前清理完畢</w:t>
      </w:r>
    </w:p>
    <w:p w:rsidR="007B4876" w:rsidRPr="00BF3DD3" w:rsidRDefault="007B4876" w:rsidP="007B4876">
      <w:pPr>
        <w:pStyle w:val="Web"/>
        <w:spacing w:before="0" w:after="0" w:line="400" w:lineRule="exact"/>
        <w:rPr>
          <w:rFonts w:ascii="標楷體" w:eastAsia="標楷體" w:hAnsi="標楷體"/>
          <w:b/>
          <w:color w:val="000000"/>
          <w:sz w:val="28"/>
          <w:szCs w:val="28"/>
        </w:rPr>
      </w:pPr>
      <w:r w:rsidRPr="00BF3DD3">
        <w:rPr>
          <w:rFonts w:ascii="標楷體" w:eastAsia="標楷體" w:hAnsi="標楷體" w:hint="eastAsia"/>
          <w:b/>
          <w:color w:val="000000"/>
          <w:sz w:val="28"/>
          <w:szCs w:val="28"/>
        </w:rPr>
        <w:t>(五) 請購便當</w:t>
      </w:r>
    </w:p>
    <w:p w:rsidR="007B4876" w:rsidRPr="0027380A" w:rsidRDefault="007B4876" w:rsidP="007B4876">
      <w:pPr>
        <w:pStyle w:val="Web"/>
        <w:spacing w:before="0" w:after="0" w:line="400" w:lineRule="exact"/>
        <w:rPr>
          <w:rFonts w:ascii="標楷體" w:eastAsia="標楷體" w:hAnsi="標楷體" w:cs="Times New Roman"/>
          <w:color w:val="0070C0"/>
          <w:sz w:val="28"/>
          <w:szCs w:val="28"/>
        </w:rPr>
      </w:pPr>
      <w:r w:rsidRPr="00BF3DD3">
        <w:rPr>
          <w:rFonts w:ascii="標楷體" w:eastAsia="標楷體" w:hAnsi="標楷體" w:hint="eastAsia"/>
          <w:b/>
          <w:color w:val="000000"/>
          <w:sz w:val="28"/>
          <w:szCs w:val="28"/>
        </w:rPr>
        <w:t xml:space="preserve">   </w:t>
      </w:r>
      <w:r w:rsidRPr="00065182">
        <w:rPr>
          <w:rFonts w:ascii="標楷體" w:eastAsia="標楷體" w:hAnsi="標楷體" w:cs="Times New Roman" w:hint="eastAsia"/>
          <w:color w:val="2E74B5"/>
          <w:sz w:val="28"/>
          <w:szCs w:val="28"/>
        </w:rPr>
        <w:t xml:space="preserve"> </w:t>
      </w:r>
      <w:r w:rsidRPr="0027380A">
        <w:rPr>
          <w:rFonts w:ascii="標楷體" w:eastAsia="標楷體" w:hAnsi="標楷體" w:cs="Times New Roman" w:hint="eastAsia"/>
          <w:color w:val="0070C0"/>
          <w:sz w:val="28"/>
          <w:szCs w:val="28"/>
        </w:rPr>
        <w:t>應具備事項：「日期及活動名稱便當」</w:t>
      </w:r>
    </w:p>
    <w:p w:rsidR="007B4876" w:rsidRPr="00065182" w:rsidRDefault="007B4876" w:rsidP="007B4876">
      <w:pPr>
        <w:pStyle w:val="Web"/>
        <w:spacing w:before="0" w:after="0" w:line="400" w:lineRule="exact"/>
        <w:rPr>
          <w:rFonts w:ascii="標楷體" w:eastAsia="標楷體" w:hAnsi="標楷體" w:cs="Times New Roman"/>
          <w:color w:val="2E74B5"/>
          <w:sz w:val="28"/>
          <w:szCs w:val="28"/>
        </w:rPr>
      </w:pPr>
      <w:r w:rsidRPr="00A217DC">
        <w:rPr>
          <w:rFonts w:ascii="細明體" w:eastAsia="細明體" w:hAnsi="細明體" w:hint="eastAsia"/>
          <w:color w:val="000000"/>
          <w:sz w:val="22"/>
          <w:szCs w:val="22"/>
          <w:bdr w:val="single" w:sz="4" w:space="0" w:color="auto"/>
        </w:rPr>
        <w:t>範例</w:t>
      </w:r>
      <w:r w:rsidRPr="00A217DC">
        <w:rPr>
          <w:rFonts w:ascii="細明體" w:eastAsia="細明體" w:hAnsi="細明體" w:hint="eastAsia"/>
          <w:color w:val="000000"/>
          <w:sz w:val="22"/>
          <w:szCs w:val="22"/>
        </w:rPr>
        <w:t>：支7/15－7/17新住民語文樂學活動－越南語便當</w:t>
      </w:r>
    </w:p>
    <w:p w:rsidR="007B4876" w:rsidRPr="0067166A" w:rsidRDefault="007B4876" w:rsidP="007B4876">
      <w:pPr>
        <w:pStyle w:val="Web"/>
        <w:spacing w:before="0" w:after="0" w:line="400" w:lineRule="exact"/>
        <w:rPr>
          <w:rFonts w:ascii="標楷體" w:eastAsia="標楷體" w:hAnsi="標楷體"/>
          <w:color w:val="000000"/>
          <w:sz w:val="28"/>
          <w:szCs w:val="28"/>
        </w:rPr>
      </w:pPr>
      <w:r w:rsidRPr="008B5CE8">
        <w:rPr>
          <w:rFonts w:ascii="標楷體" w:eastAsia="標楷體" w:hAnsi="標楷體" w:hint="eastAsia"/>
          <w:color w:val="000000"/>
          <w:sz w:val="28"/>
          <w:szCs w:val="28"/>
          <w:highlight w:val="yellow"/>
        </w:rPr>
        <w:t>※</w:t>
      </w:r>
      <w:r>
        <w:rPr>
          <w:rFonts w:ascii="標楷體" w:eastAsia="標楷體" w:hAnsi="標楷體" w:hint="eastAsia"/>
          <w:color w:val="000000"/>
          <w:sz w:val="28"/>
          <w:szCs w:val="28"/>
          <w:highlight w:val="yellow"/>
        </w:rPr>
        <w:t>以</w:t>
      </w:r>
      <w:r>
        <w:rPr>
          <w:rFonts w:ascii="標楷體" w:eastAsia="標楷體" w:hAnsi="標楷體"/>
          <w:color w:val="000000"/>
          <w:sz w:val="28"/>
          <w:szCs w:val="28"/>
          <w:highlight w:val="yellow"/>
        </w:rPr>
        <w:t>上</w:t>
      </w:r>
      <w:r w:rsidRPr="008B5CE8">
        <w:rPr>
          <w:rFonts w:ascii="標楷體" w:eastAsia="標楷體" w:hAnsi="標楷體" w:hint="eastAsia"/>
          <w:color w:val="000000"/>
          <w:sz w:val="28"/>
          <w:szCs w:val="28"/>
          <w:highlight w:val="yellow"/>
        </w:rPr>
        <w:t>請同仁使用：複製功能</w:t>
      </w:r>
      <w:r w:rsidRPr="00AD4981">
        <w:rPr>
          <w:rFonts w:ascii="標楷體" w:eastAsia="標楷體" w:hAnsi="標楷體" w:hint="eastAsia"/>
          <w:color w:val="000000"/>
          <w:sz w:val="28"/>
          <w:szCs w:val="28"/>
          <w:highlight w:val="yellow"/>
        </w:rPr>
        <w:t>再修改</w:t>
      </w:r>
    </w:p>
    <w:p w:rsidR="007B4876" w:rsidRDefault="007B4876" w:rsidP="007B4876">
      <w:pPr>
        <w:pStyle w:val="Web"/>
        <w:spacing w:before="0" w:after="0" w:line="460" w:lineRule="exact"/>
        <w:rPr>
          <w:rFonts w:ascii="標楷體" w:eastAsia="標楷體" w:hAnsi="標楷體"/>
          <w:b/>
          <w:color w:val="000000"/>
          <w:sz w:val="28"/>
          <w:szCs w:val="28"/>
        </w:rPr>
      </w:pPr>
      <w:r w:rsidRPr="008B5CE8">
        <w:rPr>
          <w:rFonts w:ascii="標楷體" w:eastAsia="標楷體" w:hAnsi="標楷體" w:hint="eastAsia"/>
          <w:b/>
          <w:color w:val="000000"/>
          <w:sz w:val="28"/>
          <w:szCs w:val="28"/>
        </w:rPr>
        <w:lastRenderedPageBreak/>
        <w:t>二、</w:t>
      </w:r>
      <w:r w:rsidRPr="008B5CE8">
        <w:rPr>
          <w:rFonts w:ascii="標楷體" w:eastAsia="標楷體" w:hAnsi="標楷體"/>
          <w:b/>
          <w:color w:val="000000"/>
          <w:sz w:val="28"/>
          <w:szCs w:val="28"/>
        </w:rPr>
        <w:t xml:space="preserve"> </w:t>
      </w:r>
      <w:r w:rsidRPr="008B5CE8">
        <w:rPr>
          <w:rFonts w:ascii="標楷體" w:eastAsia="標楷體" w:hAnsi="標楷體" w:hint="eastAsia"/>
          <w:b/>
          <w:color w:val="000000"/>
          <w:sz w:val="28"/>
          <w:szCs w:val="28"/>
        </w:rPr>
        <w:t>經費報支</w:t>
      </w:r>
      <w:r>
        <w:rPr>
          <w:rFonts w:ascii="標楷體" w:eastAsia="標楷體" w:hAnsi="標楷體" w:hint="eastAsia"/>
          <w:b/>
          <w:color w:val="000000"/>
          <w:sz w:val="28"/>
          <w:szCs w:val="28"/>
        </w:rPr>
        <w:t>及</w:t>
      </w:r>
      <w:r w:rsidRPr="008B5CE8">
        <w:rPr>
          <w:rFonts w:ascii="標楷體" w:eastAsia="標楷體" w:hAnsi="標楷體" w:hint="eastAsia"/>
          <w:b/>
          <w:color w:val="000000"/>
          <w:sz w:val="28"/>
          <w:szCs w:val="28"/>
        </w:rPr>
        <w:t>憑證送審應請配合事項</w:t>
      </w:r>
    </w:p>
    <w:p w:rsidR="007B4876" w:rsidRPr="00BF3DD3" w:rsidRDefault="007B4876" w:rsidP="007B4876">
      <w:pPr>
        <w:autoSpaceDE w:val="0"/>
        <w:autoSpaceDN w:val="0"/>
        <w:adjustRightInd w:val="0"/>
        <w:spacing w:line="460" w:lineRule="exac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sidRPr="00BF3DD3">
        <w:rPr>
          <w:rFonts w:ascii="標楷體" w:eastAsia="標楷體" w:hAnsi="標楷體" w:cs="新細明體" w:hint="eastAsia"/>
          <w:color w:val="000000"/>
          <w:kern w:val="0"/>
          <w:sz w:val="28"/>
          <w:szCs w:val="28"/>
        </w:rPr>
        <w:t>)</w:t>
      </w:r>
      <w:r w:rsidRPr="00BF3DD3">
        <w:rPr>
          <w:rFonts w:ascii="標楷體" w:eastAsia="標楷體" w:hAnsi="標楷體" w:hint="eastAsia"/>
          <w:sz w:val="28"/>
          <w:szCs w:val="28"/>
        </w:rPr>
        <w:t>共同供應契約之採購，不論金額大小，一律</w:t>
      </w:r>
      <w:r w:rsidRPr="00BF3DD3">
        <w:rPr>
          <w:rFonts w:ascii="標楷體" w:eastAsia="標楷體" w:hAnsi="標楷體" w:hint="eastAsia"/>
          <w:color w:val="FF0000"/>
          <w:sz w:val="28"/>
          <w:szCs w:val="28"/>
        </w:rPr>
        <w:t>不得</w:t>
      </w:r>
      <w:r w:rsidRPr="00BF3DD3">
        <w:rPr>
          <w:rFonts w:ascii="標楷體" w:eastAsia="標楷體" w:hAnsi="標楷體" w:hint="eastAsia"/>
          <w:sz w:val="28"/>
          <w:szCs w:val="28"/>
        </w:rPr>
        <w:t>自行採購。</w:t>
      </w:r>
    </w:p>
    <w:p w:rsidR="007B4876" w:rsidRPr="000E0BD1" w:rsidRDefault="007B4876" w:rsidP="007B4876">
      <w:pPr>
        <w:pStyle w:val="Web"/>
        <w:spacing w:before="0" w:after="0"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BF3DD3">
        <w:rPr>
          <w:rFonts w:ascii="標楷體" w:eastAsia="標楷體" w:hAnsi="標楷體" w:hint="eastAsia"/>
          <w:color w:val="000000"/>
          <w:sz w:val="28"/>
          <w:szCs w:val="28"/>
        </w:rPr>
        <w:t>)為響應</w:t>
      </w:r>
      <w:r w:rsidRPr="00BF3DD3">
        <w:rPr>
          <w:rFonts w:ascii="標楷體" w:eastAsia="標楷體" w:hAnsi="標楷體"/>
          <w:color w:val="000000"/>
          <w:sz w:val="28"/>
          <w:szCs w:val="28"/>
        </w:rPr>
        <w:t>環保</w:t>
      </w:r>
      <w:r w:rsidRPr="00BF3DD3">
        <w:rPr>
          <w:rFonts w:ascii="標楷體" w:eastAsia="標楷體" w:hAnsi="標楷體" w:hint="eastAsia"/>
          <w:color w:val="000000"/>
          <w:sz w:val="28"/>
          <w:szCs w:val="28"/>
        </w:rPr>
        <w:t>及</w:t>
      </w:r>
      <w:r w:rsidRPr="00BF3DD3">
        <w:rPr>
          <w:rFonts w:ascii="標楷體" w:eastAsia="標楷體" w:hAnsi="標楷體"/>
          <w:color w:val="000000"/>
          <w:sz w:val="28"/>
          <w:szCs w:val="28"/>
        </w:rPr>
        <w:t>配合</w:t>
      </w:r>
      <w:r w:rsidRPr="00BF3DD3">
        <w:rPr>
          <w:rFonts w:ascii="標楷體" w:eastAsia="標楷體" w:hAnsi="標楷體" w:hint="eastAsia"/>
          <w:color w:val="000000"/>
          <w:sz w:val="28"/>
          <w:szCs w:val="28"/>
        </w:rPr>
        <w:t>政</w:t>
      </w:r>
      <w:r w:rsidRPr="00BF3DD3">
        <w:rPr>
          <w:rFonts w:ascii="標楷體" w:eastAsia="標楷體" w:hAnsi="標楷體"/>
          <w:color w:val="000000"/>
          <w:sz w:val="28"/>
          <w:szCs w:val="28"/>
        </w:rPr>
        <w:t>府推</w:t>
      </w:r>
      <w:r w:rsidRPr="00BF3DD3">
        <w:rPr>
          <w:rFonts w:ascii="標楷體" w:eastAsia="標楷體" w:hAnsi="標楷體" w:hint="eastAsia"/>
          <w:color w:val="000000"/>
          <w:sz w:val="28"/>
          <w:szCs w:val="28"/>
        </w:rPr>
        <w:t>動</w:t>
      </w:r>
      <w:r w:rsidRPr="00BF3DD3">
        <w:rPr>
          <w:rFonts w:ascii="標楷體" w:eastAsia="標楷體" w:hAnsi="標楷體"/>
          <w:color w:val="000000"/>
          <w:sz w:val="28"/>
          <w:szCs w:val="28"/>
        </w:rPr>
        <w:t>垃圾</w:t>
      </w:r>
      <w:r w:rsidRPr="00BF3DD3">
        <w:rPr>
          <w:rFonts w:ascii="標楷體" w:eastAsia="標楷體" w:hAnsi="標楷體" w:hint="eastAsia"/>
          <w:color w:val="000000"/>
          <w:sz w:val="28"/>
          <w:szCs w:val="28"/>
        </w:rPr>
        <w:t>減</w:t>
      </w:r>
      <w:r w:rsidRPr="00BF3DD3">
        <w:rPr>
          <w:rFonts w:ascii="標楷體" w:eastAsia="標楷體" w:hAnsi="標楷體"/>
          <w:color w:val="000000"/>
          <w:sz w:val="28"/>
          <w:szCs w:val="28"/>
        </w:rPr>
        <w:t>量政策，</w:t>
      </w:r>
      <w:r w:rsidRPr="00BF3DD3">
        <w:rPr>
          <w:rFonts w:ascii="標楷體" w:eastAsia="標楷體" w:hAnsi="標楷體" w:hint="eastAsia"/>
          <w:color w:val="000000"/>
          <w:sz w:val="28"/>
          <w:szCs w:val="28"/>
        </w:rPr>
        <w:t>辦理活動所需茶水，請儘量以桶裝方式辦理，</w:t>
      </w:r>
      <w:proofErr w:type="gramStart"/>
      <w:r w:rsidRPr="00BF3DD3">
        <w:rPr>
          <w:rFonts w:ascii="標楷體" w:eastAsia="標楷體" w:hAnsi="標楷體" w:hint="eastAsia"/>
          <w:color w:val="000000"/>
          <w:sz w:val="28"/>
          <w:szCs w:val="28"/>
        </w:rPr>
        <w:t>另</w:t>
      </w:r>
      <w:r w:rsidRPr="00BF3DD3">
        <w:rPr>
          <w:rFonts w:ascii="標楷體" w:eastAsia="標楷體" w:hAnsi="標楷體"/>
          <w:color w:val="000000"/>
          <w:sz w:val="28"/>
          <w:szCs w:val="28"/>
        </w:rPr>
        <w:t>校內</w:t>
      </w:r>
      <w:proofErr w:type="gramEnd"/>
      <w:r w:rsidRPr="00BF3DD3">
        <w:rPr>
          <w:rFonts w:ascii="標楷體" w:eastAsia="標楷體" w:hAnsi="標楷體"/>
          <w:color w:val="000000"/>
          <w:sz w:val="28"/>
          <w:szCs w:val="28"/>
        </w:rPr>
        <w:t>教職員工生</w:t>
      </w:r>
      <w:r w:rsidRPr="00BF3DD3">
        <w:rPr>
          <w:rFonts w:ascii="標楷體" w:eastAsia="標楷體" w:hAnsi="標楷體" w:hint="eastAsia"/>
          <w:color w:val="000000"/>
          <w:sz w:val="28"/>
          <w:szCs w:val="28"/>
        </w:rPr>
        <w:t>參</w:t>
      </w:r>
      <w:r w:rsidRPr="00BF3DD3">
        <w:rPr>
          <w:rFonts w:ascii="標楷體" w:eastAsia="標楷體" w:hAnsi="標楷體"/>
          <w:color w:val="000000"/>
          <w:sz w:val="28"/>
          <w:szCs w:val="28"/>
        </w:rPr>
        <w:t>加</w:t>
      </w:r>
      <w:r w:rsidRPr="00BF3DD3">
        <w:rPr>
          <w:rFonts w:ascii="標楷體" w:eastAsia="標楷體" w:hAnsi="標楷體" w:hint="eastAsia"/>
          <w:color w:val="FF0000"/>
          <w:sz w:val="28"/>
          <w:szCs w:val="28"/>
        </w:rPr>
        <w:t>室</w:t>
      </w:r>
      <w:r w:rsidRPr="00BF3DD3">
        <w:rPr>
          <w:rFonts w:ascii="標楷體" w:eastAsia="標楷體" w:hAnsi="標楷體"/>
          <w:color w:val="FF0000"/>
          <w:sz w:val="28"/>
          <w:szCs w:val="28"/>
        </w:rPr>
        <w:t>內</w:t>
      </w:r>
      <w:r w:rsidRPr="00BF3DD3">
        <w:rPr>
          <w:rFonts w:ascii="標楷體" w:eastAsia="標楷體" w:hAnsi="標楷體" w:hint="eastAsia"/>
          <w:color w:val="000000"/>
          <w:sz w:val="28"/>
          <w:szCs w:val="28"/>
        </w:rPr>
        <w:t>活動，使用</w:t>
      </w:r>
      <w:r w:rsidRPr="00BF3DD3">
        <w:rPr>
          <w:rFonts w:ascii="標楷體" w:eastAsia="標楷體" w:hAnsi="標楷體" w:hint="eastAsia"/>
          <w:color w:val="FF0000"/>
          <w:sz w:val="28"/>
          <w:szCs w:val="28"/>
        </w:rPr>
        <w:t>免洗餐具</w:t>
      </w:r>
      <w:r w:rsidRPr="0067166A">
        <w:rPr>
          <w:rFonts w:ascii="標楷體" w:eastAsia="標楷體" w:hAnsi="標楷體" w:hint="eastAsia"/>
          <w:b/>
          <w:color w:val="FF0000"/>
          <w:sz w:val="28"/>
          <w:szCs w:val="28"/>
          <w:u w:val="single"/>
        </w:rPr>
        <w:t>不</w:t>
      </w:r>
      <w:r w:rsidRPr="0067166A">
        <w:rPr>
          <w:rFonts w:ascii="標楷體" w:eastAsia="標楷體" w:hAnsi="標楷體"/>
          <w:b/>
          <w:color w:val="FF0000"/>
          <w:sz w:val="28"/>
          <w:szCs w:val="28"/>
          <w:u w:val="single"/>
        </w:rPr>
        <w:t>得</w:t>
      </w:r>
      <w:r w:rsidRPr="00BF3DD3">
        <w:rPr>
          <w:rFonts w:ascii="標楷體" w:eastAsia="標楷體" w:hAnsi="標楷體" w:hint="eastAsia"/>
          <w:color w:val="FF0000"/>
          <w:sz w:val="28"/>
          <w:szCs w:val="28"/>
        </w:rPr>
        <w:t>辦</w:t>
      </w:r>
      <w:r w:rsidRPr="00BF3DD3">
        <w:rPr>
          <w:rFonts w:ascii="標楷體" w:eastAsia="標楷體" w:hAnsi="標楷體"/>
          <w:color w:val="FF0000"/>
          <w:sz w:val="28"/>
          <w:szCs w:val="28"/>
        </w:rPr>
        <w:t>理核銷</w:t>
      </w:r>
      <w:r w:rsidRPr="00BF3DD3">
        <w:rPr>
          <w:rFonts w:ascii="標楷體" w:eastAsia="標楷體" w:hAnsi="標楷體" w:hint="eastAsia"/>
          <w:color w:val="000000"/>
          <w:sz w:val="28"/>
          <w:szCs w:val="28"/>
        </w:rPr>
        <w:t>。</w:t>
      </w:r>
    </w:p>
    <w:p w:rsidR="007B4876" w:rsidRDefault="007B4876" w:rsidP="007B4876">
      <w:pPr>
        <w:pStyle w:val="Web"/>
        <w:spacing w:before="0" w:after="0"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Pr="00BF3DD3">
        <w:rPr>
          <w:rFonts w:ascii="標楷體" w:eastAsia="標楷體" w:hAnsi="標楷體" w:hint="eastAsia"/>
          <w:sz w:val="28"/>
          <w:szCs w:val="28"/>
        </w:rPr>
        <w:t>依「教育部補</w:t>
      </w:r>
      <w:r w:rsidRPr="00BF3DD3">
        <w:rPr>
          <w:rFonts w:ascii="標楷體" w:eastAsia="標楷體" w:hAnsi="標楷體"/>
          <w:sz w:val="28"/>
          <w:szCs w:val="28"/>
        </w:rPr>
        <w:t>(</w:t>
      </w:r>
      <w:r w:rsidRPr="00BF3DD3">
        <w:rPr>
          <w:rFonts w:ascii="標楷體" w:eastAsia="標楷體" w:hAnsi="標楷體" w:hint="eastAsia"/>
          <w:sz w:val="28"/>
          <w:szCs w:val="28"/>
        </w:rPr>
        <w:t>捐</w:t>
      </w:r>
      <w:r w:rsidRPr="00BF3DD3">
        <w:rPr>
          <w:rFonts w:ascii="標楷體" w:eastAsia="標楷體" w:hAnsi="標楷體"/>
          <w:sz w:val="28"/>
          <w:szCs w:val="28"/>
        </w:rPr>
        <w:t>)</w:t>
      </w:r>
      <w:r w:rsidRPr="00BF3DD3">
        <w:rPr>
          <w:rFonts w:ascii="標楷體" w:eastAsia="標楷體" w:hAnsi="標楷體" w:hint="eastAsia"/>
          <w:sz w:val="28"/>
          <w:szCs w:val="28"/>
        </w:rPr>
        <w:t>助及委辦經費</w:t>
      </w:r>
      <w:proofErr w:type="gramStart"/>
      <w:r w:rsidRPr="00BF3DD3">
        <w:rPr>
          <w:rFonts w:ascii="標楷體" w:eastAsia="標楷體" w:hAnsi="標楷體" w:hint="eastAsia"/>
          <w:sz w:val="28"/>
          <w:szCs w:val="28"/>
        </w:rPr>
        <w:t>核撥結報</w:t>
      </w:r>
      <w:proofErr w:type="gramEnd"/>
      <w:r w:rsidRPr="00BF3DD3">
        <w:rPr>
          <w:rFonts w:ascii="標楷體" w:eastAsia="標楷體" w:hAnsi="標楷體" w:hint="eastAsia"/>
          <w:sz w:val="28"/>
          <w:szCs w:val="28"/>
        </w:rPr>
        <w:t>作業要點」第四章第六之</w:t>
      </w:r>
      <w:r w:rsidRPr="00BF3DD3">
        <w:rPr>
          <w:rFonts w:ascii="標楷體" w:eastAsia="標楷體" w:hAnsi="標楷體"/>
          <w:sz w:val="28"/>
          <w:szCs w:val="28"/>
        </w:rPr>
        <w:t>(</w:t>
      </w:r>
      <w:r w:rsidRPr="00BF3DD3">
        <w:rPr>
          <w:rFonts w:ascii="標楷體" w:eastAsia="標楷體" w:hAnsi="標楷體" w:hint="eastAsia"/>
          <w:sz w:val="28"/>
          <w:szCs w:val="28"/>
        </w:rPr>
        <w:t>六</w:t>
      </w:r>
      <w:r w:rsidRPr="00BF3DD3">
        <w:rPr>
          <w:rFonts w:ascii="標楷體" w:eastAsia="標楷體" w:hAnsi="標楷體"/>
          <w:sz w:val="28"/>
          <w:szCs w:val="28"/>
        </w:rPr>
        <w:t>)</w:t>
      </w:r>
      <w:r w:rsidRPr="00BF3DD3">
        <w:rPr>
          <w:rFonts w:ascii="標楷體" w:eastAsia="標楷體" w:hAnsi="標楷體" w:hint="eastAsia"/>
          <w:sz w:val="28"/>
          <w:szCs w:val="28"/>
        </w:rPr>
        <w:t>項規定，本部計畫款項之支用，除零用金限額以下</w:t>
      </w:r>
      <w:r w:rsidRPr="00BF3DD3">
        <w:rPr>
          <w:rFonts w:ascii="標楷體" w:eastAsia="標楷體" w:hAnsi="標楷體"/>
          <w:sz w:val="28"/>
          <w:szCs w:val="28"/>
        </w:rPr>
        <w:t>(</w:t>
      </w:r>
      <w:r w:rsidRPr="00BF3DD3">
        <w:rPr>
          <w:rFonts w:ascii="標楷體" w:eastAsia="標楷體" w:hAnsi="標楷體" w:hint="eastAsia"/>
          <w:sz w:val="28"/>
          <w:szCs w:val="28"/>
        </w:rPr>
        <w:t>指</w:t>
      </w:r>
      <w:r w:rsidRPr="00BF3DD3">
        <w:rPr>
          <w:rFonts w:ascii="標楷體" w:eastAsia="標楷體" w:hAnsi="標楷體"/>
          <w:sz w:val="28"/>
          <w:szCs w:val="28"/>
        </w:rPr>
        <w:t>1</w:t>
      </w:r>
      <w:r w:rsidRPr="00BF3DD3">
        <w:rPr>
          <w:rFonts w:ascii="標楷體" w:eastAsia="標楷體" w:hAnsi="標楷體" w:hint="eastAsia"/>
          <w:sz w:val="28"/>
          <w:szCs w:val="28"/>
        </w:rPr>
        <w:t>萬元</w:t>
      </w:r>
      <w:r w:rsidRPr="00BF3DD3">
        <w:rPr>
          <w:rFonts w:ascii="標楷體" w:eastAsia="標楷體" w:hAnsi="標楷體"/>
          <w:sz w:val="28"/>
          <w:szCs w:val="28"/>
        </w:rPr>
        <w:t>)</w:t>
      </w:r>
      <w:r w:rsidRPr="00BF3DD3">
        <w:rPr>
          <w:rFonts w:ascii="標楷體" w:eastAsia="標楷體" w:hAnsi="標楷體" w:hint="eastAsia"/>
          <w:sz w:val="28"/>
          <w:szCs w:val="28"/>
        </w:rPr>
        <w:t>之小額付款得由相關人員墊付外，其餘均應</w:t>
      </w:r>
      <w:proofErr w:type="gramStart"/>
      <w:r w:rsidRPr="00BF3DD3">
        <w:rPr>
          <w:rFonts w:ascii="標楷體" w:eastAsia="標楷體" w:hAnsi="標楷體" w:hint="eastAsia"/>
          <w:sz w:val="28"/>
          <w:szCs w:val="28"/>
        </w:rPr>
        <w:t>逕付受</w:t>
      </w:r>
      <w:proofErr w:type="gramEnd"/>
      <w:r w:rsidRPr="00BF3DD3">
        <w:rPr>
          <w:rFonts w:ascii="標楷體" w:eastAsia="標楷體" w:hAnsi="標楷體" w:hint="eastAsia"/>
          <w:sz w:val="28"/>
          <w:szCs w:val="28"/>
        </w:rPr>
        <w:t>款人，</w:t>
      </w:r>
      <w:r w:rsidRPr="00BF3DD3">
        <w:rPr>
          <w:rFonts w:ascii="標楷體" w:eastAsia="標楷體" w:hAnsi="標楷體" w:hint="eastAsia"/>
          <w:color w:val="FF0000"/>
          <w:sz w:val="28"/>
          <w:szCs w:val="28"/>
        </w:rPr>
        <w:t>不得</w:t>
      </w:r>
      <w:r w:rsidRPr="00BF3DD3">
        <w:rPr>
          <w:rFonts w:ascii="標楷體" w:eastAsia="標楷體" w:hAnsi="標楷體" w:hint="eastAsia"/>
          <w:sz w:val="28"/>
          <w:szCs w:val="28"/>
        </w:rPr>
        <w:t>由計畫主持人或執行單位人員</w:t>
      </w:r>
      <w:proofErr w:type="gramStart"/>
      <w:r w:rsidRPr="00BF3DD3">
        <w:rPr>
          <w:rFonts w:ascii="標楷體" w:eastAsia="標楷體" w:hAnsi="標楷體" w:hint="eastAsia"/>
          <w:sz w:val="28"/>
          <w:szCs w:val="28"/>
        </w:rPr>
        <w:t>代領轉付</w:t>
      </w:r>
      <w:proofErr w:type="gramEnd"/>
      <w:r w:rsidRPr="00BF3DD3">
        <w:rPr>
          <w:rFonts w:ascii="標楷體" w:eastAsia="標楷體" w:hAnsi="標楷體" w:hint="eastAsia"/>
          <w:sz w:val="28"/>
          <w:szCs w:val="28"/>
        </w:rPr>
        <w:t>，若有特殊情況</w:t>
      </w:r>
      <w:r w:rsidRPr="00BF3DD3">
        <w:rPr>
          <w:rFonts w:ascii="標楷體" w:eastAsia="標楷體" w:hAnsi="標楷體"/>
          <w:sz w:val="28"/>
          <w:szCs w:val="28"/>
        </w:rPr>
        <w:t>(</w:t>
      </w:r>
      <w:r w:rsidRPr="00BF3DD3">
        <w:rPr>
          <w:rFonts w:ascii="標楷體" w:eastAsia="標楷體" w:hAnsi="標楷體" w:hint="eastAsia"/>
          <w:color w:val="FF0000"/>
          <w:sz w:val="28"/>
          <w:szCs w:val="28"/>
        </w:rPr>
        <w:t>超過</w:t>
      </w:r>
      <w:r w:rsidRPr="00BF3DD3">
        <w:rPr>
          <w:rFonts w:ascii="標楷體" w:eastAsia="標楷體" w:hAnsi="標楷體"/>
          <w:color w:val="FF0000"/>
          <w:sz w:val="28"/>
          <w:szCs w:val="28"/>
        </w:rPr>
        <w:t>1</w:t>
      </w:r>
      <w:r w:rsidRPr="00BF3DD3">
        <w:rPr>
          <w:rFonts w:ascii="標楷體" w:eastAsia="標楷體" w:hAnsi="標楷體" w:hint="eastAsia"/>
          <w:color w:val="FF0000"/>
          <w:sz w:val="28"/>
          <w:szCs w:val="28"/>
        </w:rPr>
        <w:t>萬元</w:t>
      </w:r>
      <w:r w:rsidRPr="00BF3DD3">
        <w:rPr>
          <w:rFonts w:ascii="標楷體" w:eastAsia="標楷體" w:hAnsi="標楷體"/>
          <w:sz w:val="28"/>
          <w:szCs w:val="28"/>
        </w:rPr>
        <w:t>)</w:t>
      </w:r>
      <w:r w:rsidRPr="00BF3DD3">
        <w:rPr>
          <w:rFonts w:ascii="標楷體" w:eastAsia="標楷體" w:hAnsi="標楷體" w:hint="eastAsia"/>
          <w:sz w:val="28"/>
          <w:szCs w:val="28"/>
        </w:rPr>
        <w:t>，須先行</w:t>
      </w:r>
      <w:r w:rsidRPr="0067166A">
        <w:rPr>
          <w:rFonts w:ascii="標楷體" w:eastAsia="標楷體" w:hAnsi="標楷體" w:hint="eastAsia"/>
          <w:color w:val="FF0000"/>
          <w:sz w:val="28"/>
          <w:szCs w:val="28"/>
        </w:rPr>
        <w:t>預借或墊付</w:t>
      </w:r>
      <w:r w:rsidRPr="00BF3DD3">
        <w:rPr>
          <w:rFonts w:ascii="標楷體" w:eastAsia="標楷體" w:hAnsi="標楷體" w:hint="eastAsia"/>
          <w:sz w:val="28"/>
          <w:szCs w:val="28"/>
        </w:rPr>
        <w:t>者，</w:t>
      </w:r>
      <w:r w:rsidRPr="00BF3DD3">
        <w:rPr>
          <w:rFonts w:ascii="標楷體" w:eastAsia="標楷體" w:hAnsi="標楷體" w:hint="eastAsia"/>
          <w:color w:val="FF0000"/>
          <w:sz w:val="28"/>
          <w:szCs w:val="28"/>
        </w:rPr>
        <w:t>應循內部行政程序簽准後辦理</w:t>
      </w:r>
      <w:r w:rsidRPr="00BF3DD3">
        <w:rPr>
          <w:rFonts w:ascii="標楷體" w:eastAsia="標楷體" w:hAnsi="標楷體" w:hint="eastAsia"/>
          <w:sz w:val="28"/>
          <w:szCs w:val="28"/>
        </w:rPr>
        <w:t>。</w:t>
      </w:r>
      <w:r w:rsidRPr="00065182">
        <w:rPr>
          <w:rFonts w:ascii="標楷體" w:eastAsia="標楷體" w:hAnsi="標楷體" w:hint="eastAsia"/>
          <w:sz w:val="28"/>
          <w:szCs w:val="28"/>
          <w:highlight w:val="lightGray"/>
        </w:rPr>
        <w:t>※借支請於活動前一周提出，並請於活動結束後兩周內清理完畢。</w:t>
      </w:r>
    </w:p>
    <w:p w:rsidR="007B4876" w:rsidRPr="0027380A" w:rsidRDefault="007B4876" w:rsidP="007B4876">
      <w:pPr>
        <w:pStyle w:val="Web"/>
        <w:spacing w:before="0" w:after="0" w:line="460" w:lineRule="exact"/>
        <w:ind w:left="560" w:hangingChars="200" w:hanging="560"/>
        <w:rPr>
          <w:rFonts w:ascii="標楷體" w:eastAsia="標楷體" w:hAnsi="標楷體"/>
          <w:color w:val="0070C0"/>
          <w:sz w:val="28"/>
          <w:szCs w:val="28"/>
        </w:rPr>
      </w:pPr>
      <w:r w:rsidRPr="0067166A">
        <w:rPr>
          <w:rFonts w:ascii="標楷體" w:eastAsia="標楷體" w:hAnsi="標楷體" w:hint="eastAsia"/>
          <w:sz w:val="28"/>
          <w:szCs w:val="28"/>
        </w:rPr>
        <w:t>(</w:t>
      </w:r>
      <w:r>
        <w:rPr>
          <w:rFonts w:ascii="標楷體" w:eastAsia="標楷體" w:hAnsi="標楷體" w:hint="eastAsia"/>
          <w:sz w:val="28"/>
          <w:szCs w:val="28"/>
        </w:rPr>
        <w:t>四</w:t>
      </w:r>
      <w:r w:rsidRPr="0067166A">
        <w:rPr>
          <w:rFonts w:ascii="標楷體" w:eastAsia="標楷體" w:hAnsi="標楷體" w:hint="eastAsia"/>
          <w:sz w:val="28"/>
          <w:szCs w:val="28"/>
        </w:rPr>
        <w:t>)</w:t>
      </w:r>
      <w:r w:rsidRPr="0067166A">
        <w:rPr>
          <w:rFonts w:ascii="標楷體" w:eastAsia="標楷體" w:hAnsi="標楷體"/>
          <w:sz w:val="28"/>
          <w:szCs w:val="28"/>
        </w:rPr>
        <w:t>由校務基金</w:t>
      </w:r>
      <w:r w:rsidRPr="0067166A">
        <w:rPr>
          <w:rFonts w:ascii="標楷體" w:eastAsia="標楷體" w:hAnsi="標楷體" w:hint="eastAsia"/>
          <w:sz w:val="28"/>
          <w:szCs w:val="28"/>
        </w:rPr>
        <w:t>(即部</w:t>
      </w:r>
      <w:r w:rsidRPr="0067166A">
        <w:rPr>
          <w:rFonts w:ascii="標楷體" w:eastAsia="標楷體" w:hAnsi="標楷體"/>
          <w:sz w:val="28"/>
          <w:szCs w:val="28"/>
        </w:rPr>
        <w:t>門預算</w:t>
      </w:r>
      <w:r w:rsidRPr="0067166A">
        <w:rPr>
          <w:rFonts w:ascii="標楷體" w:eastAsia="標楷體" w:hAnsi="標楷體" w:hint="eastAsia"/>
          <w:sz w:val="28"/>
          <w:szCs w:val="28"/>
        </w:rPr>
        <w:t>-</w:t>
      </w:r>
      <w:r w:rsidRPr="0067166A">
        <w:rPr>
          <w:rFonts w:ascii="標楷體" w:eastAsia="標楷體" w:hAnsi="標楷體" w:hint="eastAsia"/>
          <w:color w:val="FF0000"/>
          <w:sz w:val="28"/>
          <w:szCs w:val="28"/>
        </w:rPr>
        <w:t>T類</w:t>
      </w:r>
      <w:r w:rsidRPr="0067166A">
        <w:rPr>
          <w:rFonts w:ascii="標楷體" w:eastAsia="標楷體" w:hAnsi="標楷體" w:hint="eastAsia"/>
          <w:sz w:val="28"/>
          <w:szCs w:val="28"/>
        </w:rPr>
        <w:t>)支</w:t>
      </w:r>
      <w:r w:rsidRPr="0067166A">
        <w:rPr>
          <w:rFonts w:ascii="標楷體" w:eastAsia="標楷體" w:hAnsi="標楷體"/>
          <w:sz w:val="28"/>
          <w:szCs w:val="28"/>
        </w:rPr>
        <w:t>出</w:t>
      </w:r>
      <w:r w:rsidRPr="0067166A">
        <w:rPr>
          <w:rFonts w:ascii="標楷體" w:eastAsia="標楷體" w:hAnsi="標楷體" w:hint="eastAsia"/>
          <w:sz w:val="28"/>
          <w:szCs w:val="28"/>
        </w:rPr>
        <w:t>之</w:t>
      </w:r>
      <w:r w:rsidRPr="0067166A">
        <w:rPr>
          <w:rFonts w:ascii="標楷體" w:eastAsia="標楷體" w:hAnsi="標楷體"/>
          <w:color w:val="FF0000"/>
          <w:sz w:val="28"/>
          <w:szCs w:val="28"/>
        </w:rPr>
        <w:t>二代健保補充保費</w:t>
      </w:r>
      <w:r w:rsidRPr="0067166A">
        <w:rPr>
          <w:rFonts w:ascii="標楷體" w:eastAsia="標楷體" w:hAnsi="標楷體" w:hint="eastAsia"/>
          <w:sz w:val="28"/>
          <w:szCs w:val="28"/>
        </w:rPr>
        <w:t>政</w:t>
      </w:r>
      <w:r w:rsidRPr="0067166A">
        <w:rPr>
          <w:rFonts w:ascii="標楷體" w:eastAsia="標楷體" w:hAnsi="標楷體"/>
          <w:sz w:val="28"/>
          <w:szCs w:val="28"/>
        </w:rPr>
        <w:t>府負</w:t>
      </w:r>
      <w:r w:rsidRPr="0067166A">
        <w:rPr>
          <w:rFonts w:ascii="標楷體" w:eastAsia="標楷體" w:hAnsi="標楷體" w:hint="eastAsia"/>
          <w:sz w:val="28"/>
          <w:szCs w:val="28"/>
        </w:rPr>
        <w:t>擔</w:t>
      </w:r>
      <w:r w:rsidRPr="0067166A">
        <w:rPr>
          <w:rFonts w:ascii="標楷體" w:eastAsia="標楷體" w:hAnsi="標楷體"/>
          <w:sz w:val="28"/>
          <w:szCs w:val="28"/>
        </w:rPr>
        <w:t>部</w:t>
      </w:r>
      <w:r w:rsidRPr="0067166A">
        <w:rPr>
          <w:rFonts w:ascii="標楷體" w:eastAsia="標楷體" w:hAnsi="標楷體" w:hint="eastAsia"/>
          <w:sz w:val="28"/>
          <w:szCs w:val="28"/>
        </w:rPr>
        <w:t>分</w:t>
      </w:r>
      <w:r w:rsidRPr="0067166A">
        <w:rPr>
          <w:rFonts w:ascii="標楷體" w:eastAsia="標楷體" w:hAnsi="標楷體" w:hint="eastAsia"/>
          <w:color w:val="FF0000"/>
          <w:sz w:val="28"/>
          <w:szCs w:val="28"/>
        </w:rPr>
        <w:t>無</w:t>
      </w:r>
      <w:r w:rsidRPr="0067166A">
        <w:rPr>
          <w:rFonts w:ascii="標楷體" w:eastAsia="標楷體" w:hAnsi="標楷體"/>
          <w:color w:val="FF0000"/>
          <w:sz w:val="28"/>
          <w:szCs w:val="28"/>
        </w:rPr>
        <w:t>需</w:t>
      </w:r>
      <w:r w:rsidRPr="0067166A">
        <w:rPr>
          <w:rFonts w:ascii="標楷體" w:eastAsia="標楷體" w:hAnsi="標楷體" w:hint="eastAsia"/>
          <w:sz w:val="28"/>
          <w:szCs w:val="28"/>
        </w:rPr>
        <w:t>辦</w:t>
      </w:r>
      <w:r w:rsidRPr="0067166A">
        <w:rPr>
          <w:rFonts w:ascii="標楷體" w:eastAsia="標楷體" w:hAnsi="標楷體"/>
          <w:sz w:val="28"/>
          <w:szCs w:val="28"/>
        </w:rPr>
        <w:t>理請購，</w:t>
      </w:r>
      <w:proofErr w:type="gramStart"/>
      <w:r w:rsidRPr="0067166A">
        <w:rPr>
          <w:rFonts w:ascii="標楷體" w:eastAsia="標楷體" w:hAnsi="標楷體"/>
          <w:sz w:val="28"/>
          <w:szCs w:val="28"/>
        </w:rPr>
        <w:t>俟</w:t>
      </w:r>
      <w:proofErr w:type="gramEnd"/>
      <w:r w:rsidRPr="0067166A">
        <w:rPr>
          <w:rFonts w:ascii="標楷體" w:eastAsia="標楷體" w:hAnsi="標楷體"/>
          <w:sz w:val="28"/>
          <w:szCs w:val="28"/>
        </w:rPr>
        <w:t>每月月底出</w:t>
      </w:r>
      <w:r w:rsidRPr="0067166A">
        <w:rPr>
          <w:rFonts w:ascii="標楷體" w:eastAsia="標楷體" w:hAnsi="標楷體" w:hint="eastAsia"/>
          <w:sz w:val="28"/>
          <w:szCs w:val="28"/>
        </w:rPr>
        <w:t>納組</w:t>
      </w:r>
      <w:r w:rsidRPr="0067166A">
        <w:rPr>
          <w:rFonts w:ascii="標楷體" w:eastAsia="標楷體" w:hAnsi="標楷體"/>
          <w:sz w:val="28"/>
          <w:szCs w:val="28"/>
        </w:rPr>
        <w:t>統計</w:t>
      </w:r>
      <w:r w:rsidRPr="0067166A">
        <w:rPr>
          <w:rFonts w:ascii="標楷體" w:eastAsia="標楷體" w:hAnsi="標楷體" w:hint="eastAsia"/>
          <w:sz w:val="28"/>
          <w:szCs w:val="28"/>
        </w:rPr>
        <w:t>應</w:t>
      </w:r>
      <w:r w:rsidRPr="0067166A">
        <w:rPr>
          <w:rFonts w:ascii="標楷體" w:eastAsia="標楷體" w:hAnsi="標楷體"/>
          <w:sz w:val="28"/>
          <w:szCs w:val="28"/>
        </w:rPr>
        <w:t>繳金額</w:t>
      </w:r>
      <w:r w:rsidRPr="0067166A">
        <w:rPr>
          <w:rFonts w:ascii="標楷體" w:eastAsia="標楷體" w:hAnsi="標楷體" w:hint="eastAsia"/>
          <w:sz w:val="28"/>
          <w:szCs w:val="28"/>
        </w:rPr>
        <w:t>送</w:t>
      </w:r>
      <w:r w:rsidRPr="0067166A">
        <w:rPr>
          <w:rFonts w:ascii="標楷體" w:eastAsia="標楷體" w:hAnsi="標楷體"/>
          <w:sz w:val="28"/>
          <w:szCs w:val="28"/>
        </w:rPr>
        <w:t>核後，再統</w:t>
      </w:r>
      <w:r w:rsidRPr="0067166A">
        <w:rPr>
          <w:rFonts w:ascii="標楷體" w:eastAsia="標楷體" w:hAnsi="標楷體" w:hint="eastAsia"/>
          <w:sz w:val="28"/>
          <w:szCs w:val="28"/>
        </w:rPr>
        <w:t>籌</w:t>
      </w:r>
      <w:r w:rsidRPr="0067166A">
        <w:rPr>
          <w:rFonts w:ascii="標楷體" w:eastAsia="標楷體" w:hAnsi="標楷體"/>
          <w:sz w:val="28"/>
          <w:szCs w:val="28"/>
        </w:rPr>
        <w:t>由主</w:t>
      </w:r>
      <w:r w:rsidRPr="0067166A">
        <w:rPr>
          <w:rFonts w:ascii="標楷體" w:eastAsia="標楷體" w:hAnsi="標楷體" w:hint="eastAsia"/>
          <w:sz w:val="28"/>
          <w:szCs w:val="28"/>
        </w:rPr>
        <w:t>計</w:t>
      </w:r>
      <w:r w:rsidRPr="0067166A">
        <w:rPr>
          <w:rFonts w:ascii="標楷體" w:eastAsia="標楷體" w:hAnsi="標楷體"/>
          <w:sz w:val="28"/>
          <w:szCs w:val="28"/>
        </w:rPr>
        <w:t>室</w:t>
      </w:r>
      <w:r w:rsidRPr="0067166A">
        <w:rPr>
          <w:rFonts w:ascii="標楷體" w:eastAsia="標楷體" w:hAnsi="標楷體" w:hint="eastAsia"/>
          <w:sz w:val="28"/>
          <w:szCs w:val="28"/>
        </w:rPr>
        <w:t>辦</w:t>
      </w:r>
      <w:r w:rsidRPr="0067166A">
        <w:rPr>
          <w:rFonts w:ascii="標楷體" w:eastAsia="標楷體" w:hAnsi="標楷體"/>
          <w:sz w:val="28"/>
          <w:szCs w:val="28"/>
        </w:rPr>
        <w:t>理，以</w:t>
      </w:r>
      <w:r w:rsidRPr="0067166A">
        <w:rPr>
          <w:rFonts w:ascii="標楷體" w:eastAsia="標楷體" w:hAnsi="標楷體" w:hint="eastAsia"/>
          <w:sz w:val="28"/>
          <w:szCs w:val="28"/>
        </w:rPr>
        <w:t>簡化行</w:t>
      </w:r>
      <w:r w:rsidRPr="0067166A">
        <w:rPr>
          <w:rFonts w:ascii="標楷體" w:eastAsia="標楷體" w:hAnsi="標楷體"/>
          <w:sz w:val="28"/>
          <w:szCs w:val="28"/>
        </w:rPr>
        <w:t>政作業</w:t>
      </w:r>
      <w:r w:rsidRPr="0067166A">
        <w:rPr>
          <w:rFonts w:ascii="標楷體" w:eastAsia="標楷體" w:hAnsi="標楷體" w:hint="eastAsia"/>
          <w:sz w:val="28"/>
          <w:szCs w:val="28"/>
        </w:rPr>
        <w:t>程</w:t>
      </w:r>
      <w:r w:rsidRPr="0067166A">
        <w:rPr>
          <w:rFonts w:ascii="標楷體" w:eastAsia="標楷體" w:hAnsi="標楷體"/>
          <w:sz w:val="28"/>
          <w:szCs w:val="28"/>
        </w:rPr>
        <w:t>序，</w:t>
      </w:r>
      <w:r w:rsidRPr="0027380A">
        <w:rPr>
          <w:rFonts w:ascii="標楷體" w:eastAsia="標楷體" w:hAnsi="標楷體" w:hint="eastAsia"/>
          <w:color w:val="0070C0"/>
          <w:sz w:val="28"/>
          <w:szCs w:val="28"/>
        </w:rPr>
        <w:t>計</w:t>
      </w:r>
      <w:r w:rsidRPr="0027380A">
        <w:rPr>
          <w:rFonts w:ascii="標楷體" w:eastAsia="標楷體" w:hAnsi="標楷體"/>
          <w:color w:val="0070C0"/>
          <w:sz w:val="28"/>
          <w:szCs w:val="28"/>
        </w:rPr>
        <w:t>畫</w:t>
      </w:r>
      <w:r w:rsidRPr="0027380A">
        <w:rPr>
          <w:rFonts w:ascii="標楷體" w:eastAsia="標楷體" w:hAnsi="標楷體" w:hint="eastAsia"/>
          <w:color w:val="0070C0"/>
          <w:sz w:val="28"/>
          <w:szCs w:val="28"/>
        </w:rPr>
        <w:t>型部分</w:t>
      </w:r>
      <w:r w:rsidRPr="0027380A">
        <w:rPr>
          <w:rFonts w:ascii="標楷體" w:eastAsia="標楷體" w:hAnsi="標楷體"/>
          <w:color w:val="0070C0"/>
          <w:sz w:val="28"/>
          <w:szCs w:val="28"/>
        </w:rPr>
        <w:t>仍由計畫</w:t>
      </w:r>
      <w:r w:rsidRPr="0027380A">
        <w:rPr>
          <w:rFonts w:ascii="標楷體" w:eastAsia="標楷體" w:hAnsi="標楷體" w:hint="eastAsia"/>
          <w:color w:val="0070C0"/>
          <w:sz w:val="28"/>
          <w:szCs w:val="28"/>
        </w:rPr>
        <w:t>承</w:t>
      </w:r>
      <w:r w:rsidRPr="0027380A">
        <w:rPr>
          <w:rFonts w:ascii="標楷體" w:eastAsia="標楷體" w:hAnsi="標楷體"/>
          <w:color w:val="0070C0"/>
          <w:sz w:val="28"/>
          <w:szCs w:val="28"/>
        </w:rPr>
        <w:t>辦人單筆請購支出。</w:t>
      </w:r>
    </w:p>
    <w:p w:rsidR="007B4876" w:rsidRDefault="007B4876" w:rsidP="007B4876">
      <w:pPr>
        <w:pStyle w:val="Web"/>
        <w:spacing w:before="0" w:after="0" w:line="460" w:lineRule="exact"/>
        <w:ind w:left="560" w:hangingChars="200" w:hanging="560"/>
        <w:rPr>
          <w:rFonts w:ascii="標楷體" w:eastAsia="標楷體" w:hAnsi="標楷體"/>
          <w:color w:val="000000"/>
          <w:sz w:val="28"/>
          <w:szCs w:val="28"/>
        </w:rPr>
      </w:pPr>
      <w:r w:rsidRPr="0067166A">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67166A">
        <w:rPr>
          <w:rFonts w:ascii="標楷體" w:eastAsia="標楷體" w:hAnsi="標楷體" w:hint="eastAsia"/>
          <w:color w:val="000000"/>
          <w:sz w:val="28"/>
          <w:szCs w:val="28"/>
        </w:rPr>
        <w:t>)同</w:t>
      </w:r>
      <w:r w:rsidRPr="0067166A">
        <w:rPr>
          <w:rFonts w:ascii="標楷體" w:eastAsia="標楷體" w:hAnsi="標楷體"/>
          <w:color w:val="000000"/>
          <w:sz w:val="28"/>
          <w:szCs w:val="28"/>
        </w:rPr>
        <w:t>仁如需</w:t>
      </w:r>
      <w:proofErr w:type="gramStart"/>
      <w:r w:rsidRPr="0067166A">
        <w:rPr>
          <w:rFonts w:ascii="標楷體" w:eastAsia="標楷體" w:hAnsi="標楷體"/>
          <w:color w:val="000000"/>
          <w:sz w:val="28"/>
          <w:szCs w:val="28"/>
        </w:rPr>
        <w:t>向本室</w:t>
      </w:r>
      <w:r w:rsidRPr="0027380A">
        <w:rPr>
          <w:rFonts w:ascii="標楷體" w:eastAsia="標楷體" w:hAnsi="標楷體"/>
          <w:color w:val="0070C0"/>
          <w:sz w:val="28"/>
          <w:szCs w:val="28"/>
        </w:rPr>
        <w:t>調</w:t>
      </w:r>
      <w:proofErr w:type="gramEnd"/>
      <w:r w:rsidRPr="0027380A">
        <w:rPr>
          <w:rFonts w:ascii="標楷體" w:eastAsia="標楷體" w:hAnsi="標楷體"/>
          <w:color w:val="0070C0"/>
          <w:sz w:val="28"/>
          <w:szCs w:val="28"/>
        </w:rPr>
        <w:t>閱會計憑證</w:t>
      </w:r>
      <w:r w:rsidRPr="0067166A">
        <w:rPr>
          <w:rFonts w:ascii="標楷體" w:eastAsia="標楷體" w:hAnsi="標楷體"/>
          <w:color w:val="000000"/>
          <w:sz w:val="28"/>
          <w:szCs w:val="28"/>
        </w:rPr>
        <w:t>，請依「政府會計憑證保管調案及銷毀應行注意事項」第七項規定：「調案人應填具</w:t>
      </w:r>
      <w:proofErr w:type="gramStart"/>
      <w:r w:rsidRPr="0067166A">
        <w:rPr>
          <w:rFonts w:ascii="標楷體" w:eastAsia="標楷體" w:hAnsi="標楷體"/>
          <w:color w:val="000000"/>
          <w:sz w:val="28"/>
          <w:szCs w:val="28"/>
        </w:rPr>
        <w:t>調案單</w:t>
      </w:r>
      <w:proofErr w:type="gramEnd"/>
      <w:r w:rsidRPr="0067166A">
        <w:rPr>
          <w:rFonts w:ascii="標楷體" w:eastAsia="標楷體" w:hAnsi="標楷體"/>
          <w:color w:val="000000"/>
          <w:sz w:val="28"/>
          <w:szCs w:val="28"/>
        </w:rPr>
        <w:t>，載明調案人之姓名、任職單位、調案事由、調案日期等資料，向主（會）計單位提出申請，經主辦會計人員之同意，並</w:t>
      </w:r>
      <w:proofErr w:type="gramStart"/>
      <w:r w:rsidRPr="0067166A">
        <w:rPr>
          <w:rFonts w:ascii="標楷體" w:eastAsia="標楷體" w:hAnsi="標楷體"/>
          <w:color w:val="000000"/>
          <w:sz w:val="28"/>
          <w:szCs w:val="28"/>
        </w:rPr>
        <w:t>得衡酌調</w:t>
      </w:r>
      <w:proofErr w:type="gramEnd"/>
      <w:r w:rsidRPr="0067166A">
        <w:rPr>
          <w:rFonts w:ascii="標楷體" w:eastAsia="標楷體" w:hAnsi="標楷體"/>
          <w:color w:val="000000"/>
          <w:sz w:val="28"/>
          <w:szCs w:val="28"/>
        </w:rPr>
        <w:t>案事由後，陳報機關長官核可後為之。」</w:t>
      </w:r>
      <w:r w:rsidRPr="0067166A">
        <w:rPr>
          <w:rFonts w:ascii="標楷體" w:eastAsia="標楷體" w:hAnsi="標楷體" w:hint="eastAsia"/>
          <w:color w:val="000000"/>
          <w:sz w:val="28"/>
          <w:szCs w:val="28"/>
        </w:rPr>
        <w:t>相</w:t>
      </w:r>
      <w:r w:rsidRPr="0067166A">
        <w:rPr>
          <w:rFonts w:ascii="標楷體" w:eastAsia="標楷體" w:hAnsi="標楷體"/>
          <w:color w:val="000000"/>
          <w:sz w:val="28"/>
          <w:szCs w:val="28"/>
        </w:rPr>
        <w:t>關規定及</w:t>
      </w:r>
      <w:r w:rsidRPr="0067166A">
        <w:rPr>
          <w:rFonts w:ascii="標楷體" w:eastAsia="標楷體" w:hAnsi="標楷體" w:hint="eastAsia"/>
          <w:color w:val="000000"/>
          <w:sz w:val="28"/>
          <w:szCs w:val="28"/>
        </w:rPr>
        <w:t>會計憑證調案申請單已</w:t>
      </w:r>
      <w:proofErr w:type="gramStart"/>
      <w:r w:rsidRPr="0067166A">
        <w:rPr>
          <w:rFonts w:ascii="標楷體" w:eastAsia="標楷體" w:hAnsi="標楷體" w:hint="eastAsia"/>
          <w:color w:val="000000"/>
          <w:sz w:val="28"/>
          <w:szCs w:val="28"/>
        </w:rPr>
        <w:t>公</w:t>
      </w:r>
      <w:r w:rsidRPr="0067166A">
        <w:rPr>
          <w:rFonts w:ascii="標楷體" w:eastAsia="標楷體" w:hAnsi="標楷體"/>
          <w:color w:val="000000"/>
          <w:sz w:val="28"/>
          <w:szCs w:val="28"/>
        </w:rPr>
        <w:t>告本</w:t>
      </w:r>
      <w:r w:rsidRPr="0067166A">
        <w:rPr>
          <w:rFonts w:ascii="標楷體" w:eastAsia="標楷體" w:hAnsi="標楷體" w:hint="eastAsia"/>
          <w:color w:val="000000"/>
          <w:sz w:val="28"/>
          <w:szCs w:val="28"/>
        </w:rPr>
        <w:t>室</w:t>
      </w:r>
      <w:r w:rsidRPr="0067166A">
        <w:rPr>
          <w:rFonts w:ascii="標楷體" w:eastAsia="標楷體" w:hAnsi="標楷體"/>
          <w:color w:val="000000"/>
          <w:sz w:val="28"/>
          <w:szCs w:val="28"/>
        </w:rPr>
        <w:t>網頁</w:t>
      </w:r>
      <w:proofErr w:type="gramEnd"/>
      <w:r w:rsidRPr="0067166A">
        <w:rPr>
          <w:rFonts w:ascii="標楷體" w:eastAsia="標楷體" w:hAnsi="標楷體" w:hint="eastAsia"/>
          <w:color w:val="000000"/>
          <w:sz w:val="28"/>
          <w:szCs w:val="28"/>
        </w:rPr>
        <w:t>供同</w:t>
      </w:r>
      <w:r w:rsidRPr="0067166A">
        <w:rPr>
          <w:rFonts w:ascii="標楷體" w:eastAsia="標楷體" w:hAnsi="標楷體"/>
          <w:color w:val="000000"/>
          <w:sz w:val="28"/>
          <w:szCs w:val="28"/>
        </w:rPr>
        <w:t>仁下載</w:t>
      </w:r>
      <w:r w:rsidRPr="0067166A">
        <w:rPr>
          <w:rFonts w:ascii="標楷體" w:eastAsia="標楷體" w:hAnsi="標楷體" w:hint="eastAsia"/>
          <w:color w:val="000000"/>
          <w:sz w:val="28"/>
          <w:szCs w:val="28"/>
        </w:rPr>
        <w:t>運</w:t>
      </w:r>
      <w:r w:rsidRPr="0067166A">
        <w:rPr>
          <w:rFonts w:ascii="標楷體" w:eastAsia="標楷體" w:hAnsi="標楷體"/>
          <w:color w:val="000000"/>
          <w:sz w:val="28"/>
          <w:szCs w:val="28"/>
        </w:rPr>
        <w:t>用。</w:t>
      </w:r>
    </w:p>
    <w:p w:rsidR="007B4876" w:rsidRPr="000E0BD1" w:rsidRDefault="007B4876" w:rsidP="007B4876">
      <w:pPr>
        <w:pStyle w:val="Web"/>
        <w:spacing w:before="0" w:after="0" w:line="460" w:lineRule="exact"/>
        <w:rPr>
          <w:rFonts w:ascii="標楷體" w:eastAsia="標楷體" w:hAnsi="標楷體"/>
          <w:b/>
          <w:color w:val="000000"/>
          <w:sz w:val="28"/>
          <w:szCs w:val="28"/>
          <w:highlight w:val="yellow"/>
          <w:bdr w:val="single" w:sz="4" w:space="0" w:color="auto"/>
        </w:rPr>
      </w:pPr>
      <w:r w:rsidRPr="000E0BD1">
        <w:rPr>
          <w:rFonts w:ascii="標楷體" w:eastAsia="標楷體" w:hAnsi="標楷體" w:hint="eastAsia"/>
          <w:b/>
          <w:color w:val="000000"/>
          <w:sz w:val="28"/>
          <w:szCs w:val="28"/>
          <w:highlight w:val="yellow"/>
          <w:bdr w:val="single" w:sz="4" w:space="0" w:color="auto"/>
        </w:rPr>
        <w:t>請購</w:t>
      </w:r>
    </w:p>
    <w:p w:rsidR="007B4876" w:rsidRDefault="007B4876" w:rsidP="007B4876">
      <w:pPr>
        <w:pStyle w:val="Web"/>
        <w:spacing w:before="0" w:after="0" w:line="460" w:lineRule="exact"/>
        <w:ind w:left="560" w:hangingChars="200" w:hanging="560"/>
        <w:rPr>
          <w:rFonts w:ascii="標楷體" w:eastAsia="標楷體" w:hAnsi="標楷體"/>
          <w:color w:val="000000"/>
          <w:sz w:val="28"/>
          <w:szCs w:val="28"/>
        </w:rPr>
      </w:pPr>
      <w:r w:rsidRPr="00BF3DD3">
        <w:rPr>
          <w:rFonts w:ascii="標楷體" w:eastAsia="標楷體" w:hAnsi="標楷體"/>
          <w:sz w:val="28"/>
          <w:szCs w:val="28"/>
        </w:rPr>
        <w:t>(</w:t>
      </w:r>
      <w:r>
        <w:rPr>
          <w:rFonts w:ascii="標楷體" w:eastAsia="標楷體" w:hAnsi="標楷體" w:hint="eastAsia"/>
          <w:sz w:val="28"/>
          <w:szCs w:val="28"/>
        </w:rPr>
        <w:t>六</w:t>
      </w:r>
      <w:r w:rsidRPr="00BF3DD3">
        <w:rPr>
          <w:rFonts w:ascii="標楷體" w:eastAsia="標楷體" w:hAnsi="標楷體"/>
          <w:sz w:val="28"/>
          <w:szCs w:val="28"/>
        </w:rPr>
        <w:t>)經</w:t>
      </w:r>
      <w:r w:rsidRPr="008B5CE8">
        <w:rPr>
          <w:rFonts w:ascii="標楷體" w:eastAsia="標楷體" w:hAnsi="標楷體"/>
          <w:color w:val="000000"/>
          <w:sz w:val="28"/>
          <w:szCs w:val="28"/>
        </w:rPr>
        <w:t>費</w:t>
      </w:r>
      <w:proofErr w:type="gramStart"/>
      <w:r w:rsidRPr="008B5CE8">
        <w:rPr>
          <w:rFonts w:ascii="標楷體" w:eastAsia="標楷體" w:hAnsi="標楷體"/>
          <w:color w:val="000000"/>
          <w:sz w:val="28"/>
          <w:szCs w:val="28"/>
        </w:rPr>
        <w:t>動支簽陳（</w:t>
      </w:r>
      <w:proofErr w:type="gramEnd"/>
      <w:r w:rsidRPr="008B5CE8">
        <w:rPr>
          <w:rFonts w:ascii="標楷體" w:eastAsia="標楷體" w:hAnsi="標楷體"/>
          <w:color w:val="000000"/>
          <w:sz w:val="28"/>
          <w:szCs w:val="28"/>
        </w:rPr>
        <w:t>請記得會辦</w:t>
      </w:r>
      <w:r w:rsidRPr="003E5DBA">
        <w:rPr>
          <w:rFonts w:ascii="標楷體" w:eastAsia="標楷體" w:hAnsi="標楷體"/>
          <w:b/>
          <w:sz w:val="28"/>
          <w:szCs w:val="28"/>
        </w:rPr>
        <w:t>請購程序所有人</w:t>
      </w:r>
      <w:r w:rsidRPr="008B5CE8">
        <w:rPr>
          <w:rFonts w:ascii="標楷體" w:eastAsia="標楷體" w:hAnsi="標楷體"/>
          <w:color w:val="000000"/>
          <w:sz w:val="28"/>
          <w:szCs w:val="28"/>
        </w:rPr>
        <w:t>：總務處採購、組長、主任及主計室佐理員、主任</w:t>
      </w:r>
      <w:proofErr w:type="gramStart"/>
      <w:r w:rsidRPr="008B5CE8">
        <w:rPr>
          <w:rFonts w:ascii="標楷體" w:eastAsia="標楷體" w:hAnsi="標楷體"/>
          <w:color w:val="000000"/>
          <w:sz w:val="28"/>
          <w:szCs w:val="28"/>
        </w:rPr>
        <w:t>）</w:t>
      </w:r>
      <w:proofErr w:type="gramEnd"/>
      <w:r w:rsidRPr="008B5CE8">
        <w:rPr>
          <w:rFonts w:ascii="標楷體" w:eastAsia="標楷體" w:hAnsi="標楷體"/>
          <w:color w:val="000000"/>
          <w:sz w:val="28"/>
          <w:szCs w:val="28"/>
        </w:rPr>
        <w:t>並請</w:t>
      </w:r>
      <w:proofErr w:type="gramStart"/>
      <w:r w:rsidRPr="008B5CE8">
        <w:rPr>
          <w:rFonts w:ascii="標楷體" w:eastAsia="標楷體" w:hAnsi="標楷體"/>
          <w:color w:val="000000"/>
          <w:sz w:val="28"/>
          <w:szCs w:val="28"/>
        </w:rPr>
        <w:t>購時勾選</w:t>
      </w:r>
      <w:proofErr w:type="gramEnd"/>
      <w:r w:rsidRPr="008B5CE8">
        <w:rPr>
          <w:rFonts w:ascii="標楷體" w:eastAsia="標楷體" w:hAnsi="標楷體"/>
          <w:color w:val="000000"/>
          <w:sz w:val="28"/>
          <w:szCs w:val="28"/>
        </w:rPr>
        <w:t>「直接核銷」，核銷時請附上簽陳（含附件）雙面列印。</w:t>
      </w:r>
    </w:p>
    <w:p w:rsidR="007B4876" w:rsidRPr="00065182" w:rsidRDefault="007B4876" w:rsidP="007B4876">
      <w:pPr>
        <w:pStyle w:val="Web"/>
        <w:spacing w:before="0" w:after="0" w:line="460" w:lineRule="exact"/>
        <w:ind w:left="560" w:hangingChars="200" w:hanging="560"/>
        <w:rPr>
          <w:color w:val="000000"/>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七</w:t>
      </w:r>
      <w:r w:rsidRPr="008B5CE8">
        <w:rPr>
          <w:rFonts w:ascii="標楷體" w:eastAsia="標楷體" w:hAnsi="標楷體"/>
          <w:color w:val="000000"/>
          <w:sz w:val="28"/>
          <w:szCs w:val="28"/>
        </w:rPr>
        <w:t>)</w:t>
      </w:r>
      <w:r w:rsidRPr="008B5CE8">
        <w:rPr>
          <w:rFonts w:ascii="標楷體" w:eastAsia="標楷體" w:hAnsi="標楷體" w:hint="eastAsia"/>
          <w:color w:val="000000"/>
          <w:sz w:val="28"/>
          <w:szCs w:val="28"/>
        </w:rPr>
        <w:t>請購便當</w:t>
      </w:r>
      <w:r w:rsidRPr="008B5CE8">
        <w:rPr>
          <w:rFonts w:ascii="標楷體" w:eastAsia="標楷體" w:hAnsi="標楷體"/>
          <w:color w:val="000000"/>
          <w:sz w:val="28"/>
          <w:szCs w:val="28"/>
        </w:rPr>
        <w:t>-</w:t>
      </w:r>
      <w:r w:rsidRPr="00B236A6">
        <w:rPr>
          <w:rFonts w:ascii="標楷體" w:eastAsia="標楷體" w:hAnsi="標楷體" w:hint="eastAsia"/>
          <w:b/>
          <w:color w:val="000000"/>
          <w:sz w:val="28"/>
          <w:szCs w:val="28"/>
          <w:u w:val="single"/>
        </w:rPr>
        <w:t>請檢附核准簽陳</w:t>
      </w:r>
      <w:r w:rsidRPr="008B5CE8">
        <w:rPr>
          <w:rFonts w:ascii="標楷體" w:eastAsia="標楷體" w:hAnsi="標楷體"/>
          <w:color w:val="000000"/>
          <w:sz w:val="28"/>
          <w:szCs w:val="28"/>
        </w:rPr>
        <w:t>(</w:t>
      </w:r>
      <w:r w:rsidRPr="00A03ED2">
        <w:rPr>
          <w:rFonts w:ascii="標楷體" w:eastAsia="標楷體" w:hAnsi="標楷體" w:hint="eastAsia"/>
          <w:b/>
          <w:color w:val="000000"/>
          <w:sz w:val="28"/>
          <w:szCs w:val="28"/>
        </w:rPr>
        <w:t>務必超過用餐時間</w:t>
      </w:r>
      <w:r w:rsidRPr="008B5CE8">
        <w:rPr>
          <w:rFonts w:ascii="標楷體" w:eastAsia="標楷體" w:hAnsi="標楷體"/>
          <w:color w:val="000000"/>
          <w:sz w:val="28"/>
          <w:szCs w:val="28"/>
        </w:rPr>
        <w:t>)</w:t>
      </w:r>
      <w:r w:rsidRPr="008B5CE8">
        <w:rPr>
          <w:rFonts w:ascii="標楷體" w:eastAsia="標楷體" w:hAnsi="標楷體" w:hint="eastAsia"/>
          <w:color w:val="000000"/>
          <w:sz w:val="28"/>
          <w:szCs w:val="28"/>
        </w:rPr>
        <w:t>，並於請購用途說明敘明日期時間及活動名稱，開會食用便當者之名單、開會通知等，均可免再併入作為核銷之原始憑證。</w:t>
      </w:r>
      <w:r w:rsidRPr="00065182">
        <w:rPr>
          <w:color w:val="000000"/>
        </w:rPr>
        <w:t>(</w:t>
      </w:r>
      <w:r w:rsidRPr="00065182">
        <w:rPr>
          <w:rFonts w:hint="eastAsia"/>
          <w:color w:val="000000"/>
        </w:rPr>
        <w:t>原行政院主計處</w:t>
      </w:r>
      <w:r w:rsidRPr="00065182">
        <w:rPr>
          <w:color w:val="000000"/>
        </w:rPr>
        <w:t>89.8.29</w:t>
      </w:r>
      <w:r w:rsidRPr="00065182">
        <w:rPr>
          <w:rFonts w:hint="eastAsia"/>
          <w:color w:val="000000"/>
        </w:rPr>
        <w:t>台</w:t>
      </w:r>
      <w:r w:rsidRPr="00065182">
        <w:rPr>
          <w:color w:val="000000"/>
        </w:rPr>
        <w:t>89</w:t>
      </w:r>
      <w:r w:rsidRPr="00065182">
        <w:rPr>
          <w:rFonts w:hint="eastAsia"/>
          <w:color w:val="000000"/>
        </w:rPr>
        <w:t>處會三字第</w:t>
      </w:r>
      <w:r w:rsidRPr="00065182">
        <w:rPr>
          <w:color w:val="000000"/>
        </w:rPr>
        <w:t>13494</w:t>
      </w:r>
      <w:r w:rsidRPr="00065182">
        <w:rPr>
          <w:rFonts w:hint="eastAsia"/>
          <w:color w:val="000000"/>
        </w:rPr>
        <w:t>號函</w:t>
      </w:r>
      <w:r w:rsidRPr="00065182">
        <w:rPr>
          <w:color w:val="000000"/>
        </w:rPr>
        <w:t>)</w:t>
      </w:r>
    </w:p>
    <w:p w:rsidR="007B4876" w:rsidRPr="0067166A" w:rsidRDefault="007B4876" w:rsidP="007B4876">
      <w:pPr>
        <w:spacing w:line="460" w:lineRule="exact"/>
        <w:jc w:val="both"/>
        <w:rPr>
          <w:rFonts w:ascii="標楷體" w:eastAsia="標楷體" w:hAnsi="標楷體"/>
          <w:sz w:val="28"/>
          <w:szCs w:val="28"/>
        </w:rPr>
      </w:pPr>
      <w:r>
        <w:rPr>
          <w:rFonts w:ascii="標楷體" w:eastAsia="標楷體" w:hAnsi="標楷體" w:hint="eastAsia"/>
          <w:sz w:val="28"/>
          <w:szCs w:val="28"/>
        </w:rPr>
        <w:t>(八</w:t>
      </w:r>
      <w:r w:rsidRPr="00BF3DD3">
        <w:rPr>
          <w:rFonts w:ascii="標楷體" w:eastAsia="標楷體" w:hAnsi="標楷體" w:cs="新細明體" w:hint="eastAsia"/>
          <w:color w:val="000000"/>
          <w:kern w:val="0"/>
          <w:sz w:val="28"/>
          <w:szCs w:val="28"/>
        </w:rPr>
        <w:t>)</w:t>
      </w:r>
      <w:r w:rsidRPr="00BF3DD3">
        <w:rPr>
          <w:rFonts w:ascii="標楷體" w:eastAsia="標楷體" w:hAnsi="標楷體" w:hint="eastAsia"/>
          <w:sz w:val="28"/>
          <w:szCs w:val="28"/>
        </w:rPr>
        <w:t>辦</w:t>
      </w:r>
      <w:r w:rsidRPr="00BF3DD3">
        <w:rPr>
          <w:rFonts w:ascii="標楷體" w:eastAsia="標楷體" w:hAnsi="標楷體"/>
          <w:sz w:val="28"/>
          <w:szCs w:val="28"/>
        </w:rPr>
        <w:t>理活動之請購案，</w:t>
      </w:r>
      <w:r w:rsidRPr="00BF3DD3">
        <w:rPr>
          <w:rFonts w:ascii="標楷體" w:eastAsia="標楷體" w:hAnsi="標楷體" w:hint="eastAsia"/>
          <w:sz w:val="28"/>
          <w:szCs w:val="28"/>
        </w:rPr>
        <w:t>請</w:t>
      </w:r>
      <w:r w:rsidRPr="00BF3DD3">
        <w:rPr>
          <w:rFonts w:ascii="標楷體" w:eastAsia="標楷體" w:hAnsi="標楷體"/>
          <w:sz w:val="28"/>
          <w:szCs w:val="28"/>
        </w:rPr>
        <w:t>同</w:t>
      </w:r>
      <w:r w:rsidRPr="00BF3DD3">
        <w:rPr>
          <w:rFonts w:ascii="標楷體" w:eastAsia="標楷體" w:hAnsi="標楷體" w:hint="eastAsia"/>
          <w:sz w:val="28"/>
          <w:szCs w:val="28"/>
        </w:rPr>
        <w:t>仁</w:t>
      </w:r>
      <w:r w:rsidRPr="00BF3DD3">
        <w:rPr>
          <w:rFonts w:ascii="標楷體" w:eastAsia="標楷體" w:hAnsi="標楷體"/>
          <w:sz w:val="28"/>
          <w:szCs w:val="28"/>
        </w:rPr>
        <w:t>於用</w:t>
      </w:r>
      <w:r w:rsidRPr="00BF3DD3">
        <w:rPr>
          <w:rFonts w:ascii="標楷體" w:eastAsia="標楷體" w:hAnsi="標楷體" w:hint="eastAsia"/>
          <w:sz w:val="28"/>
          <w:szCs w:val="28"/>
        </w:rPr>
        <w:t>途說</w:t>
      </w:r>
      <w:r w:rsidRPr="00BF3DD3">
        <w:rPr>
          <w:rFonts w:ascii="標楷體" w:eastAsia="標楷體" w:hAnsi="標楷體"/>
          <w:sz w:val="28"/>
          <w:szCs w:val="28"/>
        </w:rPr>
        <w:t>明欄內敘明</w:t>
      </w:r>
      <w:r w:rsidRPr="00BF3DD3">
        <w:rPr>
          <w:rFonts w:ascii="標楷體" w:eastAsia="標楷體" w:hAnsi="標楷體" w:hint="eastAsia"/>
          <w:sz w:val="28"/>
          <w:szCs w:val="28"/>
        </w:rPr>
        <w:t>「</w:t>
      </w:r>
      <w:r w:rsidRPr="00BF3DD3">
        <w:rPr>
          <w:rFonts w:ascii="標楷體" w:eastAsia="標楷體" w:hAnsi="標楷體"/>
          <w:color w:val="FF0000"/>
          <w:sz w:val="28"/>
          <w:szCs w:val="28"/>
        </w:rPr>
        <w:t>活動日期</w:t>
      </w:r>
      <w:r w:rsidRPr="00BF3DD3">
        <w:rPr>
          <w:rFonts w:ascii="標楷體" w:eastAsia="標楷體" w:hAnsi="標楷體" w:hint="eastAsia"/>
          <w:sz w:val="28"/>
          <w:szCs w:val="28"/>
        </w:rPr>
        <w:t>」</w:t>
      </w:r>
      <w:r w:rsidRPr="00BF3DD3">
        <w:rPr>
          <w:rFonts w:ascii="標楷體" w:eastAsia="標楷體" w:hAnsi="標楷體"/>
          <w:sz w:val="28"/>
          <w:szCs w:val="28"/>
        </w:rPr>
        <w:t>，</w:t>
      </w:r>
      <w:r w:rsidRPr="00BF3DD3">
        <w:rPr>
          <w:rFonts w:ascii="標楷體" w:eastAsia="標楷體" w:hAnsi="標楷體" w:hint="eastAsia"/>
          <w:sz w:val="28"/>
          <w:szCs w:val="28"/>
        </w:rPr>
        <w:t>以</w:t>
      </w:r>
      <w:r w:rsidRPr="00BF3DD3">
        <w:rPr>
          <w:rFonts w:ascii="標楷體" w:eastAsia="標楷體" w:hAnsi="標楷體"/>
          <w:sz w:val="28"/>
          <w:szCs w:val="28"/>
        </w:rPr>
        <w:t>便</w:t>
      </w:r>
      <w:r w:rsidRPr="00BF3DD3">
        <w:rPr>
          <w:rFonts w:ascii="標楷體" w:eastAsia="標楷體" w:hAnsi="標楷體" w:hint="eastAsia"/>
          <w:sz w:val="28"/>
          <w:szCs w:val="28"/>
        </w:rPr>
        <w:t>日</w:t>
      </w:r>
      <w:r w:rsidRPr="00BF3DD3">
        <w:rPr>
          <w:rFonts w:ascii="標楷體" w:eastAsia="標楷體" w:hAnsi="標楷體"/>
          <w:sz w:val="28"/>
          <w:szCs w:val="28"/>
        </w:rPr>
        <w:t>後查考</w:t>
      </w:r>
      <w:r w:rsidRPr="00BF3DD3">
        <w:rPr>
          <w:rFonts w:ascii="標楷體" w:eastAsia="標楷體" w:hAnsi="標楷體" w:hint="eastAsia"/>
          <w:sz w:val="28"/>
          <w:szCs w:val="28"/>
        </w:rPr>
        <w:t>。</w:t>
      </w:r>
    </w:p>
    <w:p w:rsidR="007B4876" w:rsidRDefault="007B4876" w:rsidP="007B4876">
      <w:pPr>
        <w:pStyle w:val="Web"/>
        <w:spacing w:before="0" w:after="0" w:line="460" w:lineRule="exact"/>
        <w:rPr>
          <w:rFonts w:ascii="標楷體" w:eastAsia="標楷體" w:hAnsi="標楷體"/>
          <w:color w:val="000000"/>
          <w:sz w:val="28"/>
          <w:szCs w:val="28"/>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九</w:t>
      </w:r>
      <w:r w:rsidRPr="008B5CE8">
        <w:rPr>
          <w:rFonts w:ascii="標楷體" w:eastAsia="標楷體" w:hAnsi="標楷體"/>
          <w:color w:val="000000"/>
          <w:sz w:val="28"/>
          <w:szCs w:val="28"/>
        </w:rPr>
        <w:t>)</w:t>
      </w:r>
      <w:r>
        <w:rPr>
          <w:rFonts w:ascii="標楷體" w:eastAsia="標楷體" w:hAnsi="標楷體" w:hint="eastAsia"/>
          <w:color w:val="000000"/>
          <w:sz w:val="28"/>
          <w:szCs w:val="28"/>
        </w:rPr>
        <w:t>如</w:t>
      </w:r>
      <w:proofErr w:type="gramStart"/>
      <w:r>
        <w:rPr>
          <w:rFonts w:ascii="標楷體" w:eastAsia="標楷體" w:hAnsi="標楷體" w:hint="eastAsia"/>
          <w:color w:val="000000"/>
          <w:sz w:val="28"/>
          <w:szCs w:val="28"/>
        </w:rPr>
        <w:t>係屬訂定</w:t>
      </w:r>
      <w:proofErr w:type="gramEnd"/>
      <w:r>
        <w:rPr>
          <w:rFonts w:ascii="標楷體" w:eastAsia="標楷體" w:hAnsi="標楷體" w:hint="eastAsia"/>
          <w:color w:val="000000"/>
          <w:sz w:val="28"/>
          <w:szCs w:val="28"/>
        </w:rPr>
        <w:t>合約之核銷案，請將</w:t>
      </w:r>
      <w:r w:rsidRPr="000A1449">
        <w:rPr>
          <w:rFonts w:ascii="標楷體" w:eastAsia="標楷體" w:hAnsi="標楷體" w:hint="eastAsia"/>
          <w:b/>
          <w:color w:val="000000"/>
          <w:sz w:val="28"/>
          <w:szCs w:val="28"/>
          <w:bdr w:val="single" w:sz="4" w:space="0" w:color="auto"/>
        </w:rPr>
        <w:t>合約名稱</w:t>
      </w:r>
      <w:r w:rsidRPr="0067166A">
        <w:rPr>
          <w:rFonts w:ascii="標楷體" w:eastAsia="標楷體" w:hAnsi="標楷體" w:hint="eastAsia"/>
          <w:b/>
          <w:color w:val="000000"/>
          <w:sz w:val="28"/>
          <w:szCs w:val="28"/>
        </w:rPr>
        <w:t>或</w:t>
      </w:r>
      <w:r w:rsidRPr="000A1449">
        <w:rPr>
          <w:rFonts w:ascii="標楷體" w:eastAsia="標楷體" w:hAnsi="標楷體" w:hint="eastAsia"/>
          <w:b/>
          <w:color w:val="000000"/>
          <w:sz w:val="28"/>
          <w:szCs w:val="28"/>
          <w:bdr w:val="single" w:sz="4" w:space="0" w:color="auto"/>
        </w:rPr>
        <w:t>標案</w:t>
      </w:r>
      <w:proofErr w:type="gramStart"/>
      <w:r w:rsidRPr="000A1449">
        <w:rPr>
          <w:rFonts w:ascii="標楷體" w:eastAsia="標楷體" w:hAnsi="標楷體" w:hint="eastAsia"/>
          <w:b/>
          <w:color w:val="000000"/>
          <w:sz w:val="28"/>
          <w:szCs w:val="28"/>
          <w:bdr w:val="single" w:sz="4" w:space="0" w:color="auto"/>
        </w:rPr>
        <w:t>案號</w:t>
      </w:r>
      <w:r w:rsidRPr="0067166A">
        <w:rPr>
          <w:rFonts w:ascii="標楷體" w:eastAsia="標楷體" w:hAnsi="標楷體" w:hint="eastAsia"/>
          <w:b/>
          <w:color w:val="000000"/>
          <w:sz w:val="28"/>
          <w:szCs w:val="28"/>
        </w:rPr>
        <w:t>登打於</w:t>
      </w:r>
      <w:proofErr w:type="gramEnd"/>
      <w:r w:rsidRPr="0067166A">
        <w:rPr>
          <w:rFonts w:ascii="標楷體" w:eastAsia="標楷體" w:hAnsi="標楷體"/>
          <w:b/>
          <w:color w:val="000000"/>
          <w:sz w:val="28"/>
          <w:szCs w:val="28"/>
        </w:rPr>
        <w:t>「</w:t>
      </w:r>
      <w:r w:rsidRPr="0067166A">
        <w:rPr>
          <w:rFonts w:ascii="標楷體" w:eastAsia="標楷體" w:hAnsi="標楷體" w:hint="eastAsia"/>
          <w:b/>
          <w:color w:val="000000"/>
          <w:sz w:val="28"/>
          <w:szCs w:val="28"/>
        </w:rPr>
        <w:t>用途說明</w:t>
      </w:r>
      <w:r w:rsidRPr="0067166A">
        <w:rPr>
          <w:rFonts w:ascii="標楷體" w:eastAsia="標楷體" w:hAnsi="標楷體"/>
          <w:b/>
          <w:color w:val="000000"/>
          <w:sz w:val="28"/>
          <w:szCs w:val="28"/>
        </w:rPr>
        <w:t>」</w:t>
      </w:r>
      <w:r>
        <w:rPr>
          <w:rFonts w:ascii="標楷體" w:eastAsia="標楷體" w:hAnsi="標楷體" w:hint="eastAsia"/>
          <w:b/>
          <w:color w:val="000000"/>
          <w:sz w:val="28"/>
          <w:szCs w:val="28"/>
        </w:rPr>
        <w:t>欄</w:t>
      </w:r>
      <w:r>
        <w:rPr>
          <w:rFonts w:ascii="標楷體" w:eastAsia="標楷體" w:hAnsi="標楷體" w:hint="eastAsia"/>
          <w:color w:val="000000"/>
          <w:sz w:val="28"/>
          <w:szCs w:val="28"/>
        </w:rPr>
        <w:t>。</w:t>
      </w:r>
    </w:p>
    <w:p w:rsidR="007B4876" w:rsidRPr="00A84C5A" w:rsidRDefault="007B4876" w:rsidP="007B4876">
      <w:pPr>
        <w:pStyle w:val="Web"/>
        <w:spacing w:before="0" w:after="0" w:line="460" w:lineRule="exact"/>
        <w:ind w:left="560" w:hangingChars="200" w:hanging="560"/>
        <w:rPr>
          <w:rFonts w:ascii="標楷體" w:eastAsia="標楷體" w:hAnsi="標楷體"/>
          <w:color w:val="000000"/>
          <w:sz w:val="28"/>
          <w:szCs w:val="28"/>
        </w:rPr>
      </w:pPr>
      <w:r w:rsidRPr="000E0BD1">
        <w:rPr>
          <w:rFonts w:ascii="標楷體" w:eastAsia="標楷體" w:hAnsi="標楷體" w:hint="eastAsia"/>
          <w:color w:val="000000"/>
          <w:sz w:val="28"/>
          <w:szCs w:val="28"/>
        </w:rPr>
        <w:t>(</w:t>
      </w:r>
      <w:r>
        <w:rPr>
          <w:rFonts w:ascii="標楷體" w:eastAsia="標楷體" w:hAnsi="標楷體" w:hint="eastAsia"/>
          <w:color w:val="000000"/>
          <w:sz w:val="28"/>
          <w:szCs w:val="28"/>
        </w:rPr>
        <w:t>十</w:t>
      </w:r>
      <w:r w:rsidRPr="00BF3DD3">
        <w:rPr>
          <w:rFonts w:ascii="標楷體" w:eastAsia="標楷體" w:hAnsi="標楷體" w:hint="eastAsia"/>
          <w:color w:val="000000"/>
          <w:sz w:val="28"/>
          <w:szCs w:val="28"/>
        </w:rPr>
        <w:t>)</w:t>
      </w:r>
      <w:r w:rsidRPr="008B5CE8">
        <w:rPr>
          <w:rFonts w:ascii="標楷體" w:eastAsia="標楷體" w:hAnsi="標楷體"/>
          <w:color w:val="000000"/>
          <w:sz w:val="28"/>
          <w:szCs w:val="28"/>
        </w:rPr>
        <w:t>請經手人洽詢</w:t>
      </w:r>
      <w:r w:rsidRPr="000E0BD1">
        <w:rPr>
          <w:rFonts w:ascii="標楷體" w:eastAsia="標楷體" w:hAnsi="標楷體"/>
          <w:b/>
          <w:color w:val="000000"/>
          <w:sz w:val="28"/>
          <w:szCs w:val="28"/>
        </w:rPr>
        <w:t>財管人員</w:t>
      </w:r>
      <w:r w:rsidRPr="008B5CE8">
        <w:rPr>
          <w:rFonts w:ascii="標楷體" w:eastAsia="標楷體" w:hAnsi="標楷體"/>
          <w:color w:val="000000"/>
          <w:sz w:val="28"/>
          <w:szCs w:val="28"/>
        </w:rPr>
        <w:t>確認定所</w:t>
      </w:r>
      <w:proofErr w:type="gramStart"/>
      <w:r w:rsidRPr="008B5CE8">
        <w:rPr>
          <w:rFonts w:ascii="標楷體" w:eastAsia="標楷體" w:hAnsi="標楷體"/>
          <w:color w:val="000000"/>
          <w:sz w:val="28"/>
          <w:szCs w:val="28"/>
        </w:rPr>
        <w:t>購物品屬財產</w:t>
      </w:r>
      <w:proofErr w:type="gramEnd"/>
      <w:r w:rsidRPr="008B5CE8">
        <w:rPr>
          <w:rFonts w:ascii="標楷體" w:eastAsia="標楷體" w:hAnsi="標楷體"/>
          <w:color w:val="000000"/>
          <w:sz w:val="28"/>
          <w:szCs w:val="28"/>
        </w:rPr>
        <w:t>或非消耗物品，如為</w:t>
      </w:r>
      <w:r w:rsidRPr="00A03ED2">
        <w:rPr>
          <w:rFonts w:ascii="標楷體" w:eastAsia="標楷體" w:hAnsi="標楷體"/>
          <w:b/>
          <w:color w:val="000000"/>
          <w:sz w:val="28"/>
          <w:szCs w:val="28"/>
          <w:u w:val="single"/>
        </w:rPr>
        <w:t>非排定採購之財產</w:t>
      </w:r>
      <w:r w:rsidRPr="008B5CE8">
        <w:rPr>
          <w:rFonts w:ascii="標楷體" w:eastAsia="標楷體" w:hAnsi="標楷體"/>
          <w:color w:val="000000"/>
          <w:sz w:val="28"/>
          <w:szCs w:val="28"/>
        </w:rPr>
        <w:t>，請</w:t>
      </w:r>
      <w:r w:rsidRPr="00A03ED2">
        <w:rPr>
          <w:rFonts w:ascii="標楷體" w:eastAsia="標楷體" w:hAnsi="標楷體"/>
          <w:b/>
          <w:color w:val="000000"/>
          <w:sz w:val="28"/>
          <w:szCs w:val="28"/>
        </w:rPr>
        <w:t>專案簽准</w:t>
      </w:r>
      <w:r w:rsidRPr="008B5CE8">
        <w:rPr>
          <w:rFonts w:ascii="標楷體" w:eastAsia="標楷體" w:hAnsi="標楷體"/>
          <w:color w:val="000000"/>
          <w:sz w:val="28"/>
          <w:szCs w:val="28"/>
        </w:rPr>
        <w:t>確認仍有額度可執行後再辦。</w:t>
      </w:r>
    </w:p>
    <w:p w:rsidR="007B4876" w:rsidRDefault="007B4876" w:rsidP="007B4876">
      <w:pPr>
        <w:pStyle w:val="Web"/>
        <w:spacing w:before="0" w:after="0" w:line="460" w:lineRule="exact"/>
        <w:ind w:left="560" w:hangingChars="200" w:hanging="560"/>
        <w:rPr>
          <w:rFonts w:ascii="標楷體" w:eastAsia="標楷體" w:hAnsi="標楷體"/>
          <w:b/>
          <w:color w:val="000000"/>
          <w:sz w:val="28"/>
          <w:szCs w:val="28"/>
          <w:highlight w:val="yellow"/>
          <w:bdr w:val="single" w:sz="4" w:space="0" w:color="auto"/>
          <w:shd w:val="pct15" w:color="auto" w:fill="FFFFFF"/>
        </w:rPr>
      </w:pPr>
      <w:r w:rsidRPr="000E0BD1">
        <w:rPr>
          <w:rFonts w:ascii="標楷體" w:eastAsia="標楷體" w:hAnsi="標楷體" w:hint="eastAsia"/>
          <w:color w:val="000000"/>
          <w:sz w:val="28"/>
          <w:szCs w:val="28"/>
        </w:rPr>
        <w:lastRenderedPageBreak/>
        <w:t>(</w:t>
      </w:r>
      <w:r>
        <w:rPr>
          <w:rFonts w:ascii="標楷體" w:eastAsia="標楷體" w:hAnsi="標楷體" w:hint="eastAsia"/>
          <w:color w:val="000000"/>
          <w:sz w:val="28"/>
          <w:szCs w:val="28"/>
        </w:rPr>
        <w:t>十一</w:t>
      </w:r>
      <w:r w:rsidRPr="00BF3DD3">
        <w:rPr>
          <w:rFonts w:ascii="標楷體" w:eastAsia="標楷體" w:hAnsi="標楷體" w:hint="eastAsia"/>
          <w:color w:val="000000"/>
          <w:sz w:val="28"/>
          <w:szCs w:val="28"/>
        </w:rPr>
        <w:t>)</w:t>
      </w:r>
      <w:r w:rsidRPr="000E0BD1">
        <w:rPr>
          <w:rFonts w:ascii="標楷體" w:eastAsia="標楷體" w:hAnsi="標楷體" w:hint="eastAsia"/>
          <w:b/>
          <w:color w:val="000000"/>
          <w:sz w:val="28"/>
          <w:szCs w:val="28"/>
        </w:rPr>
        <w:t>分期付款</w:t>
      </w:r>
      <w:r>
        <w:rPr>
          <w:rFonts w:ascii="標楷體" w:eastAsia="標楷體" w:hAnsi="標楷體" w:hint="eastAsia"/>
          <w:color w:val="000000"/>
          <w:sz w:val="28"/>
          <w:szCs w:val="28"/>
        </w:rPr>
        <w:t>請購時記得</w:t>
      </w:r>
      <w:r w:rsidRPr="000E0BD1">
        <w:rPr>
          <w:rFonts w:ascii="標楷體" w:eastAsia="標楷體" w:hAnsi="標楷體" w:hint="eastAsia"/>
          <w:b/>
          <w:color w:val="000000"/>
          <w:sz w:val="28"/>
          <w:szCs w:val="28"/>
        </w:rPr>
        <w:t>勾選</w:t>
      </w:r>
      <w:r w:rsidRPr="000E0BD1">
        <w:rPr>
          <w:rFonts w:ascii="標楷體" w:eastAsia="標楷體" w:hAnsi="標楷體" w:hint="eastAsia"/>
          <w:color w:val="000000"/>
          <w:sz w:val="28"/>
          <w:szCs w:val="28"/>
        </w:rPr>
        <w:t>分期付款</w:t>
      </w:r>
      <w:r>
        <w:rPr>
          <w:rFonts w:ascii="標楷體" w:eastAsia="標楷體" w:hAnsi="標楷體" w:hint="eastAsia"/>
          <w:color w:val="000000"/>
          <w:sz w:val="28"/>
          <w:szCs w:val="28"/>
        </w:rPr>
        <w:t>，報支時請至</w:t>
      </w:r>
      <w:proofErr w:type="gramStart"/>
      <w:r w:rsidRPr="000E0BD1">
        <w:rPr>
          <w:rFonts w:ascii="標楷體" w:eastAsia="標楷體" w:hAnsi="標楷體" w:hint="eastAsia"/>
          <w:b/>
          <w:color w:val="000000"/>
          <w:sz w:val="28"/>
          <w:szCs w:val="28"/>
        </w:rPr>
        <w:t>系統線上報銷</w:t>
      </w:r>
      <w:proofErr w:type="gramEnd"/>
      <w:r>
        <w:rPr>
          <w:rFonts w:ascii="標楷體" w:eastAsia="標楷體" w:hAnsi="標楷體" w:hint="eastAsia"/>
          <w:color w:val="000000"/>
          <w:sz w:val="28"/>
          <w:szCs w:val="28"/>
        </w:rPr>
        <w:t>，並於用途說明</w:t>
      </w:r>
      <w:r w:rsidRPr="000E0BD1">
        <w:rPr>
          <w:rFonts w:ascii="標楷體" w:eastAsia="標楷體" w:hAnsi="標楷體" w:hint="eastAsia"/>
          <w:b/>
          <w:color w:val="000000"/>
          <w:sz w:val="28"/>
          <w:szCs w:val="28"/>
        </w:rPr>
        <w:t>註明</w:t>
      </w:r>
      <w:r w:rsidRPr="000E0BD1">
        <w:rPr>
          <w:rFonts w:ascii="標楷體" w:eastAsia="標楷體" w:hAnsi="標楷體" w:hint="eastAsia"/>
          <w:color w:val="000000"/>
          <w:sz w:val="28"/>
          <w:szCs w:val="28"/>
        </w:rPr>
        <w:t>月份</w:t>
      </w:r>
      <w:r>
        <w:rPr>
          <w:rFonts w:ascii="標楷體" w:eastAsia="標楷體" w:hAnsi="標楷體" w:hint="eastAsia"/>
          <w:color w:val="000000"/>
          <w:sz w:val="28"/>
          <w:szCs w:val="28"/>
        </w:rPr>
        <w:t>或第幾期後再送出。</w:t>
      </w:r>
    </w:p>
    <w:p w:rsidR="007B4876" w:rsidRPr="000E0BD1" w:rsidRDefault="007B4876" w:rsidP="007B4876">
      <w:pPr>
        <w:pStyle w:val="Web"/>
        <w:spacing w:before="0" w:after="0" w:line="420" w:lineRule="exact"/>
        <w:rPr>
          <w:rFonts w:ascii="標楷體" w:eastAsia="標楷體" w:hAnsi="標楷體"/>
          <w:b/>
          <w:color w:val="000000"/>
          <w:sz w:val="28"/>
          <w:szCs w:val="28"/>
          <w:highlight w:val="yellow"/>
          <w:bdr w:val="single" w:sz="4" w:space="0" w:color="auto"/>
          <w:shd w:val="pct15" w:color="auto" w:fill="FFFFFF"/>
        </w:rPr>
      </w:pPr>
      <w:r w:rsidRPr="000E0BD1">
        <w:rPr>
          <w:rFonts w:ascii="標楷體" w:eastAsia="標楷體" w:hAnsi="標楷體" w:hint="eastAsia"/>
          <w:b/>
          <w:color w:val="000000"/>
          <w:sz w:val="28"/>
          <w:szCs w:val="28"/>
          <w:highlight w:val="yellow"/>
          <w:bdr w:val="single" w:sz="4" w:space="0" w:color="auto"/>
          <w:shd w:val="pct15" w:color="auto" w:fill="FFFFFF"/>
        </w:rPr>
        <w:t>流程</w:t>
      </w:r>
    </w:p>
    <w:p w:rsidR="007B4876" w:rsidRPr="000E0BD1" w:rsidRDefault="007B4876" w:rsidP="007B4876">
      <w:pPr>
        <w:pStyle w:val="Web"/>
        <w:spacing w:before="0" w:after="0" w:line="42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 xml:space="preserve"> (</w:t>
      </w:r>
      <w:r>
        <w:rPr>
          <w:rFonts w:ascii="標楷體" w:eastAsia="標楷體" w:hAnsi="標楷體" w:hint="eastAsia"/>
          <w:color w:val="000000"/>
          <w:sz w:val="28"/>
          <w:szCs w:val="28"/>
        </w:rPr>
        <w:t>十二</w:t>
      </w:r>
      <w:r w:rsidRPr="00BF3DD3">
        <w:rPr>
          <w:rFonts w:ascii="標楷體" w:eastAsia="標楷體" w:hAnsi="標楷體" w:hint="eastAsia"/>
          <w:color w:val="000000"/>
          <w:sz w:val="28"/>
          <w:szCs w:val="28"/>
        </w:rPr>
        <w:t>)</w:t>
      </w:r>
      <w:r w:rsidRPr="000E0BD1">
        <w:rPr>
          <w:rFonts w:ascii="標楷體" w:eastAsia="標楷體" w:hAnsi="標楷體" w:hint="eastAsia"/>
          <w:color w:val="000000"/>
          <w:sz w:val="28"/>
          <w:szCs w:val="28"/>
        </w:rPr>
        <w:t>申請</w:t>
      </w:r>
      <w:r w:rsidRPr="000E0BD1">
        <w:rPr>
          <w:rFonts w:ascii="標楷體" w:eastAsia="標楷體" w:hAnsi="標楷體"/>
          <w:b/>
          <w:color w:val="000000"/>
          <w:sz w:val="28"/>
          <w:szCs w:val="28"/>
        </w:rPr>
        <w:t>鐘點費</w:t>
      </w:r>
      <w:r>
        <w:rPr>
          <w:rFonts w:ascii="標楷體" w:eastAsia="標楷體" w:hAnsi="標楷體" w:hint="eastAsia"/>
          <w:b/>
          <w:color w:val="000000"/>
          <w:sz w:val="28"/>
          <w:szCs w:val="28"/>
        </w:rPr>
        <w:t>及出席費等請會辦出納組</w:t>
      </w:r>
      <w:r w:rsidRPr="000E0BD1">
        <w:rPr>
          <w:rFonts w:ascii="標楷體" w:eastAsia="標楷體" w:hAnsi="標楷體" w:hint="eastAsia"/>
          <w:color w:val="000000"/>
          <w:sz w:val="28"/>
          <w:szCs w:val="28"/>
        </w:rPr>
        <w:t>，如為校</w:t>
      </w:r>
      <w:r w:rsidRPr="000E0BD1">
        <w:rPr>
          <w:rFonts w:ascii="標楷體" w:eastAsia="標楷體" w:hAnsi="標楷體"/>
          <w:color w:val="000000"/>
          <w:sz w:val="28"/>
          <w:szCs w:val="28"/>
        </w:rPr>
        <w:t>內人員</w:t>
      </w:r>
      <w:r w:rsidRPr="000E0BD1">
        <w:rPr>
          <w:rFonts w:ascii="標楷體" w:eastAsia="標楷體" w:hAnsi="標楷體" w:hint="eastAsia"/>
          <w:color w:val="000000"/>
          <w:sz w:val="28"/>
          <w:szCs w:val="28"/>
        </w:rPr>
        <w:t>，</w:t>
      </w:r>
      <w:proofErr w:type="gramStart"/>
      <w:r w:rsidRPr="000E0BD1">
        <w:rPr>
          <w:rFonts w:ascii="標楷體" w:eastAsia="標楷體" w:hAnsi="標楷體"/>
          <w:color w:val="000000"/>
          <w:sz w:val="28"/>
          <w:szCs w:val="28"/>
        </w:rPr>
        <w:t>請加會</w:t>
      </w:r>
      <w:r w:rsidRPr="000E0BD1">
        <w:rPr>
          <w:rFonts w:ascii="標楷體" w:eastAsia="標楷體" w:hAnsi="標楷體"/>
          <w:b/>
          <w:color w:val="000000"/>
          <w:sz w:val="28"/>
          <w:szCs w:val="28"/>
        </w:rPr>
        <w:t>人事</w:t>
      </w:r>
      <w:r w:rsidRPr="000E0BD1">
        <w:rPr>
          <w:rFonts w:ascii="標楷體" w:eastAsia="標楷體" w:hAnsi="標楷體" w:hint="eastAsia"/>
          <w:b/>
          <w:color w:val="000000"/>
          <w:sz w:val="28"/>
          <w:szCs w:val="28"/>
        </w:rPr>
        <w:t>室</w:t>
      </w:r>
      <w:proofErr w:type="gramEnd"/>
      <w:r w:rsidRPr="000E0BD1">
        <w:rPr>
          <w:rFonts w:ascii="標楷體" w:eastAsia="標楷體" w:hAnsi="標楷體"/>
          <w:color w:val="000000"/>
          <w:sz w:val="28"/>
          <w:szCs w:val="28"/>
        </w:rPr>
        <w:t>，</w:t>
      </w:r>
      <w:r w:rsidRPr="000E0BD1">
        <w:rPr>
          <w:rFonts w:ascii="標楷體" w:eastAsia="標楷體" w:hAnsi="標楷體" w:hint="eastAsia"/>
          <w:color w:val="000000"/>
          <w:sz w:val="28"/>
          <w:szCs w:val="28"/>
        </w:rPr>
        <w:t>以確</w:t>
      </w:r>
      <w:r w:rsidRPr="000E0BD1">
        <w:rPr>
          <w:rFonts w:ascii="標楷體" w:eastAsia="標楷體" w:hAnsi="標楷體"/>
          <w:color w:val="000000"/>
          <w:sz w:val="28"/>
          <w:szCs w:val="28"/>
        </w:rPr>
        <w:t>認當日是否</w:t>
      </w:r>
      <w:r w:rsidRPr="000E0BD1">
        <w:rPr>
          <w:rFonts w:ascii="標楷體" w:eastAsia="標楷體" w:hAnsi="標楷體" w:hint="eastAsia"/>
          <w:color w:val="000000"/>
          <w:sz w:val="28"/>
          <w:szCs w:val="28"/>
        </w:rPr>
        <w:t>公</w:t>
      </w:r>
      <w:r w:rsidRPr="000E0BD1">
        <w:rPr>
          <w:rFonts w:ascii="標楷體" w:eastAsia="標楷體" w:hAnsi="標楷體"/>
          <w:color w:val="000000"/>
          <w:sz w:val="28"/>
          <w:szCs w:val="28"/>
        </w:rPr>
        <w:t>差</w:t>
      </w:r>
      <w:r w:rsidRPr="000E0BD1">
        <w:rPr>
          <w:rFonts w:ascii="標楷體" w:eastAsia="標楷體" w:hAnsi="標楷體" w:hint="eastAsia"/>
          <w:color w:val="000000"/>
          <w:sz w:val="28"/>
          <w:szCs w:val="28"/>
        </w:rPr>
        <w:t>(假)</w:t>
      </w:r>
      <w:r w:rsidRPr="000E0BD1">
        <w:rPr>
          <w:rFonts w:ascii="標楷體" w:eastAsia="標楷體" w:hAnsi="標楷體"/>
          <w:color w:val="000000"/>
          <w:sz w:val="28"/>
          <w:szCs w:val="28"/>
        </w:rPr>
        <w:t>。</w:t>
      </w:r>
    </w:p>
    <w:p w:rsidR="007B4876" w:rsidRPr="008B5CE8" w:rsidRDefault="007B4876" w:rsidP="007B4876">
      <w:pPr>
        <w:pStyle w:val="Web"/>
        <w:spacing w:before="0" w:after="0" w:line="420" w:lineRule="exact"/>
        <w:ind w:left="560" w:hangingChars="200" w:hanging="560"/>
        <w:rPr>
          <w:rFonts w:ascii="標楷體" w:eastAsia="標楷體" w:hAnsi="標楷體"/>
          <w:color w:val="000000"/>
          <w:sz w:val="28"/>
          <w:szCs w:val="28"/>
        </w:rPr>
      </w:pPr>
      <w:r w:rsidRPr="000E0BD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十三</w:t>
      </w:r>
      <w:r w:rsidRPr="00BF3DD3">
        <w:rPr>
          <w:rFonts w:ascii="標楷體" w:eastAsia="標楷體" w:hAnsi="標楷體" w:hint="eastAsia"/>
          <w:color w:val="000000"/>
          <w:sz w:val="28"/>
          <w:szCs w:val="28"/>
        </w:rPr>
        <w:t>)</w:t>
      </w:r>
      <w:r w:rsidRPr="008B5CE8">
        <w:rPr>
          <w:rFonts w:ascii="標楷體" w:eastAsia="標楷體" w:hAnsi="標楷體"/>
          <w:color w:val="000000"/>
          <w:sz w:val="28"/>
          <w:szCs w:val="28"/>
        </w:rPr>
        <w:t>經費核銷時請務必</w:t>
      </w:r>
      <w:proofErr w:type="gramStart"/>
      <w:r w:rsidRPr="000E0BD1">
        <w:rPr>
          <w:rFonts w:ascii="標楷體" w:eastAsia="標楷體" w:hAnsi="標楷體"/>
          <w:b/>
          <w:color w:val="000000"/>
          <w:sz w:val="28"/>
          <w:szCs w:val="28"/>
        </w:rPr>
        <w:t>會辦財管</w:t>
      </w:r>
      <w:proofErr w:type="gramEnd"/>
      <w:r>
        <w:rPr>
          <w:rFonts w:ascii="標楷體" w:eastAsia="標楷體" w:hAnsi="標楷體" w:hint="eastAsia"/>
          <w:b/>
          <w:color w:val="000000"/>
          <w:sz w:val="28"/>
          <w:szCs w:val="28"/>
        </w:rPr>
        <w:t>，</w:t>
      </w:r>
      <w:r w:rsidRPr="008B5CE8">
        <w:rPr>
          <w:rFonts w:ascii="標楷體" w:eastAsia="標楷體" w:hAnsi="標楷體"/>
          <w:color w:val="000000"/>
          <w:sz w:val="28"/>
          <w:szCs w:val="28"/>
        </w:rPr>
        <w:t>確定是否</w:t>
      </w:r>
      <w:r>
        <w:rPr>
          <w:rFonts w:ascii="標楷體" w:eastAsia="標楷體" w:hAnsi="標楷體" w:hint="eastAsia"/>
          <w:color w:val="000000"/>
          <w:sz w:val="28"/>
          <w:szCs w:val="28"/>
        </w:rPr>
        <w:t>需</w:t>
      </w:r>
      <w:r w:rsidRPr="008B5CE8">
        <w:rPr>
          <w:rFonts w:ascii="標楷體" w:eastAsia="標楷體" w:hAnsi="標楷體"/>
          <w:color w:val="000000"/>
          <w:sz w:val="28"/>
          <w:szCs w:val="28"/>
        </w:rPr>
        <w:t>列</w:t>
      </w:r>
      <w:r>
        <w:rPr>
          <w:rFonts w:ascii="標楷體" w:eastAsia="標楷體" w:hAnsi="標楷體" w:hint="eastAsia"/>
          <w:color w:val="000000"/>
          <w:sz w:val="28"/>
          <w:szCs w:val="28"/>
        </w:rPr>
        <w:t>財</w:t>
      </w:r>
      <w:r w:rsidRPr="008B5CE8">
        <w:rPr>
          <w:rFonts w:ascii="標楷體" w:eastAsia="標楷體" w:hAnsi="標楷體"/>
          <w:color w:val="000000"/>
          <w:sz w:val="28"/>
          <w:szCs w:val="28"/>
        </w:rPr>
        <w:t>產或非消</w:t>
      </w:r>
      <w:r>
        <w:rPr>
          <w:rFonts w:ascii="標楷體" w:eastAsia="標楷體" w:hAnsi="標楷體" w:hint="eastAsia"/>
          <w:color w:val="000000"/>
          <w:sz w:val="28"/>
          <w:szCs w:val="28"/>
        </w:rPr>
        <w:t>耗</w:t>
      </w:r>
      <w:r>
        <w:rPr>
          <w:rFonts w:ascii="標楷體" w:eastAsia="標楷體" w:hAnsi="標楷體"/>
          <w:color w:val="000000"/>
          <w:sz w:val="28"/>
          <w:szCs w:val="28"/>
        </w:rPr>
        <w:t>品</w:t>
      </w:r>
      <w:r>
        <w:rPr>
          <w:rFonts w:ascii="標楷體" w:eastAsia="標楷體" w:hAnsi="標楷體" w:hint="eastAsia"/>
          <w:color w:val="000000"/>
          <w:sz w:val="28"/>
          <w:szCs w:val="28"/>
        </w:rPr>
        <w:t>帳</w:t>
      </w:r>
      <w:r w:rsidRPr="008B5CE8">
        <w:rPr>
          <w:rFonts w:ascii="標楷體" w:eastAsia="標楷體" w:hAnsi="標楷體"/>
          <w:color w:val="000000"/>
          <w:sz w:val="28"/>
          <w:szCs w:val="28"/>
        </w:rPr>
        <w:t>。</w:t>
      </w:r>
    </w:p>
    <w:p w:rsidR="007B4876" w:rsidRPr="000E0BD1" w:rsidRDefault="007B4876" w:rsidP="007B4876">
      <w:pPr>
        <w:pStyle w:val="Web"/>
        <w:spacing w:before="0" w:after="0" w:line="420" w:lineRule="exact"/>
        <w:rPr>
          <w:rFonts w:ascii="標楷體" w:eastAsia="標楷體" w:hAnsi="標楷體"/>
          <w:sz w:val="28"/>
          <w:szCs w:val="28"/>
        </w:rPr>
      </w:pPr>
    </w:p>
    <w:p w:rsidR="007B4876" w:rsidRPr="000E0BD1" w:rsidRDefault="007B4876" w:rsidP="007B4876">
      <w:pPr>
        <w:pStyle w:val="Web"/>
        <w:spacing w:before="0" w:after="0" w:line="420" w:lineRule="exact"/>
        <w:rPr>
          <w:rFonts w:ascii="標楷體" w:eastAsia="標楷體" w:hAnsi="標楷體"/>
          <w:b/>
          <w:color w:val="000000"/>
          <w:sz w:val="28"/>
          <w:szCs w:val="28"/>
          <w:bdr w:val="single" w:sz="4" w:space="0" w:color="auto"/>
        </w:rPr>
      </w:pPr>
      <w:r w:rsidRPr="000E0BD1">
        <w:rPr>
          <w:rFonts w:ascii="標楷體" w:eastAsia="標楷體" w:hAnsi="標楷體" w:hint="eastAsia"/>
          <w:b/>
          <w:color w:val="000000"/>
          <w:sz w:val="28"/>
          <w:szCs w:val="28"/>
          <w:highlight w:val="yellow"/>
          <w:bdr w:val="single" w:sz="4" w:space="0" w:color="auto"/>
        </w:rPr>
        <w:t>核銷</w:t>
      </w:r>
    </w:p>
    <w:p w:rsidR="007B4876" w:rsidRDefault="007B4876" w:rsidP="007B4876">
      <w:pPr>
        <w:pStyle w:val="Web"/>
        <w:spacing w:before="0" w:after="0" w:line="420" w:lineRule="exact"/>
        <w:rPr>
          <w:rFonts w:ascii="標楷體" w:eastAsia="標楷體" w:hAnsi="標楷體"/>
          <w:color w:val="000000"/>
          <w:sz w:val="28"/>
          <w:szCs w:val="28"/>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十四</w:t>
      </w:r>
      <w:r w:rsidRPr="008B5CE8">
        <w:rPr>
          <w:rFonts w:ascii="標楷體" w:eastAsia="標楷體" w:hAnsi="標楷體"/>
          <w:color w:val="000000"/>
          <w:sz w:val="28"/>
          <w:szCs w:val="28"/>
        </w:rPr>
        <w:t>)</w:t>
      </w:r>
      <w:r w:rsidRPr="000E0BD1">
        <w:rPr>
          <w:rFonts w:ascii="標楷體" w:eastAsia="標楷體" w:hAnsi="標楷體" w:hint="eastAsia"/>
          <w:color w:val="000000"/>
          <w:sz w:val="28"/>
          <w:szCs w:val="28"/>
        </w:rPr>
        <w:t xml:space="preserve"> </w:t>
      </w:r>
      <w:r w:rsidRPr="008B5CE8">
        <w:rPr>
          <w:rFonts w:ascii="標楷體" w:eastAsia="標楷體" w:hAnsi="標楷體" w:hint="eastAsia"/>
          <w:color w:val="000000"/>
          <w:sz w:val="28"/>
          <w:szCs w:val="28"/>
        </w:rPr>
        <w:t>檢附之公文簽陳、附件或計畫表等，請</w:t>
      </w:r>
      <w:r w:rsidRPr="0067166A">
        <w:rPr>
          <w:rFonts w:ascii="標楷體" w:eastAsia="標楷體" w:hAnsi="標楷體" w:hint="eastAsia"/>
          <w:b/>
          <w:color w:val="000000"/>
          <w:sz w:val="28"/>
          <w:szCs w:val="28"/>
        </w:rPr>
        <w:t>雙面列印</w:t>
      </w:r>
      <w:r w:rsidRPr="008B5CE8">
        <w:rPr>
          <w:rFonts w:ascii="標楷體" w:eastAsia="標楷體" w:hAnsi="標楷體" w:hint="eastAsia"/>
          <w:color w:val="000000"/>
          <w:sz w:val="28"/>
          <w:szCs w:val="28"/>
        </w:rPr>
        <w:t>，以節省紙張。</w:t>
      </w:r>
    </w:p>
    <w:p w:rsidR="007B4876" w:rsidRDefault="007B4876" w:rsidP="007B4876">
      <w:pPr>
        <w:pStyle w:val="Web"/>
        <w:spacing w:before="0" w:after="0" w:line="420" w:lineRule="exact"/>
        <w:ind w:left="980" w:hangingChars="350" w:hanging="980"/>
        <w:rPr>
          <w:rFonts w:ascii="標楷體" w:eastAsia="標楷體" w:hAnsi="標楷體"/>
          <w:sz w:val="28"/>
          <w:szCs w:val="28"/>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十五</w:t>
      </w:r>
      <w:r w:rsidRPr="008B5CE8">
        <w:rPr>
          <w:rFonts w:ascii="標楷體" w:eastAsia="標楷體" w:hAnsi="標楷體"/>
          <w:color w:val="000000"/>
          <w:sz w:val="28"/>
          <w:szCs w:val="28"/>
        </w:rPr>
        <w:t>)</w:t>
      </w:r>
      <w:r w:rsidRPr="000E0BD1">
        <w:rPr>
          <w:rFonts w:ascii="標楷體" w:eastAsia="標楷體" w:hAnsi="標楷體"/>
          <w:sz w:val="28"/>
          <w:szCs w:val="28"/>
        </w:rPr>
        <w:t xml:space="preserve"> </w:t>
      </w:r>
      <w:r w:rsidRPr="00BF3DD3">
        <w:rPr>
          <w:rFonts w:ascii="標楷體" w:eastAsia="標楷體" w:hAnsi="標楷體"/>
          <w:sz w:val="28"/>
          <w:szCs w:val="28"/>
        </w:rPr>
        <w:t>所送</w:t>
      </w:r>
      <w:r w:rsidRPr="00BF3DD3">
        <w:rPr>
          <w:rFonts w:ascii="標楷體" w:eastAsia="標楷體" w:hAnsi="標楷體" w:hint="eastAsia"/>
          <w:sz w:val="28"/>
          <w:szCs w:val="28"/>
        </w:rPr>
        <w:t>經</w:t>
      </w:r>
      <w:r w:rsidRPr="00BF3DD3">
        <w:rPr>
          <w:rFonts w:ascii="標楷體" w:eastAsia="標楷體" w:hAnsi="標楷體"/>
          <w:sz w:val="28"/>
          <w:szCs w:val="28"/>
        </w:rPr>
        <w:t>費報</w:t>
      </w:r>
      <w:r w:rsidRPr="00BF3DD3">
        <w:rPr>
          <w:rFonts w:ascii="標楷體" w:eastAsia="標楷體" w:hAnsi="標楷體" w:hint="eastAsia"/>
          <w:sz w:val="28"/>
          <w:szCs w:val="28"/>
        </w:rPr>
        <w:t>支</w:t>
      </w:r>
      <w:r w:rsidRPr="00BF3DD3">
        <w:rPr>
          <w:rFonts w:ascii="標楷體" w:eastAsia="標楷體" w:hAnsi="標楷體"/>
          <w:sz w:val="28"/>
          <w:szCs w:val="28"/>
        </w:rPr>
        <w:t>發票</w:t>
      </w:r>
      <w:r w:rsidRPr="00BF3DD3">
        <w:rPr>
          <w:rFonts w:ascii="標楷體" w:eastAsia="標楷體" w:hAnsi="標楷體" w:hint="eastAsia"/>
          <w:sz w:val="28"/>
          <w:szCs w:val="28"/>
        </w:rPr>
        <w:t>或</w:t>
      </w:r>
      <w:r w:rsidRPr="00BF3DD3">
        <w:rPr>
          <w:rFonts w:ascii="標楷體" w:eastAsia="標楷體" w:hAnsi="標楷體"/>
          <w:sz w:val="28"/>
          <w:szCs w:val="28"/>
        </w:rPr>
        <w:t>收據</w:t>
      </w:r>
      <w:r w:rsidRPr="00BF3DD3">
        <w:rPr>
          <w:rFonts w:ascii="標楷體" w:eastAsia="標楷體" w:hAnsi="標楷體" w:hint="eastAsia"/>
          <w:b/>
          <w:color w:val="FF0000"/>
          <w:sz w:val="28"/>
          <w:szCs w:val="28"/>
          <w:u w:val="single"/>
        </w:rPr>
        <w:t>請勿</w:t>
      </w:r>
      <w:r w:rsidRPr="00BF3DD3">
        <w:rPr>
          <w:rFonts w:ascii="標楷體" w:eastAsia="標楷體" w:hAnsi="標楷體" w:hint="eastAsia"/>
          <w:color w:val="FF0000"/>
          <w:sz w:val="28"/>
          <w:szCs w:val="28"/>
        </w:rPr>
        <w:t>超</w:t>
      </w:r>
      <w:r w:rsidRPr="00BF3DD3">
        <w:rPr>
          <w:rFonts w:ascii="標楷體" w:eastAsia="標楷體" w:hAnsi="標楷體"/>
          <w:color w:val="FF0000"/>
          <w:sz w:val="28"/>
          <w:szCs w:val="28"/>
        </w:rPr>
        <w:t>過公</w:t>
      </w:r>
      <w:r w:rsidRPr="00BF3DD3">
        <w:rPr>
          <w:rFonts w:ascii="標楷體" w:eastAsia="標楷體" w:hAnsi="標楷體" w:hint="eastAsia"/>
          <w:color w:val="FF0000"/>
          <w:sz w:val="28"/>
          <w:szCs w:val="28"/>
        </w:rPr>
        <w:t>款</w:t>
      </w:r>
      <w:r w:rsidRPr="00BF3DD3">
        <w:rPr>
          <w:rFonts w:ascii="標楷體" w:eastAsia="標楷體" w:hAnsi="標楷體"/>
          <w:color w:val="FF0000"/>
          <w:sz w:val="28"/>
          <w:szCs w:val="28"/>
        </w:rPr>
        <w:t>支付時</w:t>
      </w:r>
      <w:r w:rsidRPr="00BF3DD3">
        <w:rPr>
          <w:rFonts w:ascii="標楷體" w:eastAsia="標楷體" w:hAnsi="標楷體" w:hint="eastAsia"/>
          <w:color w:val="FF0000"/>
          <w:sz w:val="28"/>
          <w:szCs w:val="28"/>
        </w:rPr>
        <w:t>限15日</w:t>
      </w:r>
      <w:r w:rsidRPr="00BF3DD3">
        <w:rPr>
          <w:rFonts w:ascii="標楷體" w:eastAsia="標楷體" w:hAnsi="標楷體"/>
          <w:sz w:val="28"/>
          <w:szCs w:val="28"/>
        </w:rPr>
        <w:t>，</w:t>
      </w:r>
      <w:r w:rsidRPr="00BF3DD3">
        <w:rPr>
          <w:rFonts w:ascii="標楷體" w:eastAsia="標楷體" w:hAnsi="標楷體" w:hint="eastAsia"/>
          <w:sz w:val="28"/>
          <w:szCs w:val="28"/>
        </w:rPr>
        <w:t>請同</w:t>
      </w:r>
      <w:r w:rsidRPr="00BF3DD3">
        <w:rPr>
          <w:rFonts w:ascii="標楷體" w:eastAsia="標楷體" w:hAnsi="標楷體"/>
          <w:sz w:val="28"/>
          <w:szCs w:val="28"/>
        </w:rPr>
        <w:t>仁</w:t>
      </w:r>
      <w:r w:rsidRPr="00BF3DD3">
        <w:rPr>
          <w:rFonts w:ascii="標楷體" w:eastAsia="標楷體" w:hAnsi="標楷體" w:hint="eastAsia"/>
          <w:sz w:val="28"/>
          <w:szCs w:val="28"/>
        </w:rPr>
        <w:t>注意</w:t>
      </w:r>
      <w:r w:rsidRPr="00BF3DD3">
        <w:rPr>
          <w:rFonts w:ascii="標楷體" w:eastAsia="標楷體" w:hAnsi="標楷體"/>
          <w:sz w:val="28"/>
          <w:szCs w:val="28"/>
        </w:rPr>
        <w:t>已</w:t>
      </w:r>
      <w:r w:rsidRPr="00BF3DD3">
        <w:rPr>
          <w:rFonts w:ascii="標楷體" w:eastAsia="標楷體" w:hAnsi="標楷體" w:hint="eastAsia"/>
          <w:sz w:val="28"/>
          <w:szCs w:val="28"/>
        </w:rPr>
        <w:t>執</w:t>
      </w:r>
      <w:r w:rsidRPr="00BF3DD3">
        <w:rPr>
          <w:rFonts w:ascii="標楷體" w:eastAsia="標楷體" w:hAnsi="標楷體"/>
          <w:sz w:val="28"/>
          <w:szCs w:val="28"/>
        </w:rPr>
        <w:t>行完竣之採</w:t>
      </w:r>
      <w:r w:rsidRPr="00BF3DD3">
        <w:rPr>
          <w:rFonts w:ascii="標楷體" w:eastAsia="標楷體" w:hAnsi="標楷體" w:hint="eastAsia"/>
          <w:sz w:val="28"/>
          <w:szCs w:val="28"/>
        </w:rPr>
        <w:t>購</w:t>
      </w:r>
      <w:r w:rsidRPr="00BF3DD3">
        <w:rPr>
          <w:rFonts w:ascii="標楷體" w:eastAsia="標楷體" w:hAnsi="標楷體"/>
          <w:sz w:val="28"/>
          <w:szCs w:val="28"/>
        </w:rPr>
        <w:t>案，</w:t>
      </w:r>
      <w:r w:rsidRPr="0067166A">
        <w:rPr>
          <w:rFonts w:ascii="標楷體" w:eastAsia="標楷體" w:hAnsi="標楷體"/>
          <w:b/>
          <w:color w:val="FF0000"/>
          <w:sz w:val="28"/>
          <w:szCs w:val="28"/>
        </w:rPr>
        <w:t>儘速</w:t>
      </w:r>
      <w:r w:rsidRPr="0067166A">
        <w:rPr>
          <w:rFonts w:ascii="標楷體" w:eastAsia="標楷體" w:hAnsi="標楷體" w:hint="eastAsia"/>
          <w:b/>
          <w:color w:val="FF0000"/>
          <w:sz w:val="28"/>
          <w:szCs w:val="28"/>
        </w:rPr>
        <w:t>送</w:t>
      </w:r>
      <w:r w:rsidRPr="0067166A">
        <w:rPr>
          <w:rFonts w:ascii="標楷體" w:eastAsia="標楷體" w:hAnsi="標楷體"/>
          <w:b/>
          <w:color w:val="FF0000"/>
          <w:sz w:val="28"/>
          <w:szCs w:val="28"/>
        </w:rPr>
        <w:t>出</w:t>
      </w:r>
      <w:r w:rsidRPr="0067166A">
        <w:rPr>
          <w:rFonts w:ascii="標楷體" w:eastAsia="標楷體" w:hAnsi="標楷體" w:hint="eastAsia"/>
          <w:b/>
          <w:color w:val="FF0000"/>
          <w:sz w:val="28"/>
          <w:szCs w:val="28"/>
        </w:rPr>
        <w:t>核</w:t>
      </w:r>
      <w:r w:rsidRPr="0067166A">
        <w:rPr>
          <w:rFonts w:ascii="標楷體" w:eastAsia="標楷體" w:hAnsi="標楷體"/>
          <w:b/>
          <w:color w:val="FF0000"/>
          <w:sz w:val="28"/>
          <w:szCs w:val="28"/>
        </w:rPr>
        <w:t>銷</w:t>
      </w:r>
      <w:r w:rsidRPr="0067166A">
        <w:rPr>
          <w:rFonts w:ascii="標楷體" w:eastAsia="標楷體" w:hAnsi="標楷體" w:hint="eastAsia"/>
          <w:b/>
          <w:color w:val="FF0000"/>
          <w:sz w:val="28"/>
          <w:szCs w:val="28"/>
        </w:rPr>
        <w:t>憑</w:t>
      </w:r>
      <w:r w:rsidRPr="0067166A">
        <w:rPr>
          <w:rFonts w:ascii="標楷體" w:eastAsia="標楷體" w:hAnsi="標楷體"/>
          <w:b/>
          <w:color w:val="FF0000"/>
          <w:sz w:val="28"/>
          <w:szCs w:val="28"/>
        </w:rPr>
        <w:t>證，避</w:t>
      </w:r>
      <w:r w:rsidRPr="0067166A">
        <w:rPr>
          <w:rFonts w:ascii="標楷體" w:eastAsia="標楷體" w:hAnsi="標楷體" w:hint="eastAsia"/>
          <w:b/>
          <w:color w:val="FF0000"/>
          <w:sz w:val="28"/>
          <w:szCs w:val="28"/>
        </w:rPr>
        <w:t>免</w:t>
      </w:r>
      <w:r w:rsidRPr="0067166A">
        <w:rPr>
          <w:rFonts w:ascii="標楷體" w:eastAsia="標楷體" w:hAnsi="標楷體"/>
          <w:b/>
          <w:color w:val="FF0000"/>
          <w:sz w:val="28"/>
          <w:szCs w:val="28"/>
        </w:rPr>
        <w:t>逾期</w:t>
      </w:r>
      <w:r w:rsidRPr="00BF3DD3">
        <w:rPr>
          <w:rFonts w:ascii="標楷體" w:eastAsia="標楷體" w:hAnsi="標楷體"/>
          <w:sz w:val="28"/>
          <w:szCs w:val="28"/>
        </w:rPr>
        <w:t>。</w:t>
      </w:r>
    </w:p>
    <w:p w:rsidR="007B4876" w:rsidRPr="008B5CE8" w:rsidRDefault="007B4876" w:rsidP="007B4876">
      <w:pPr>
        <w:pStyle w:val="Web"/>
        <w:spacing w:before="0" w:after="0" w:line="420" w:lineRule="exact"/>
        <w:rPr>
          <w:rFonts w:ascii="標楷體" w:eastAsia="標楷體" w:hAnsi="標楷體"/>
          <w:color w:val="000000"/>
          <w:sz w:val="28"/>
          <w:szCs w:val="28"/>
        </w:rPr>
      </w:pPr>
      <w:r>
        <w:rPr>
          <w:rFonts w:ascii="標楷體" w:eastAsia="標楷體" w:hAnsi="標楷體" w:hint="eastAsia"/>
          <w:sz w:val="28"/>
          <w:szCs w:val="28"/>
        </w:rPr>
        <w:t>(十六)</w:t>
      </w:r>
      <w:r w:rsidRPr="000E0BD1">
        <w:rPr>
          <w:rFonts w:ascii="標楷體" w:eastAsia="標楷體" w:hAnsi="標楷體"/>
          <w:color w:val="000000"/>
          <w:sz w:val="28"/>
          <w:szCs w:val="28"/>
        </w:rPr>
        <w:t xml:space="preserve"> </w:t>
      </w:r>
      <w:r w:rsidRPr="008B5CE8">
        <w:rPr>
          <w:rFonts w:ascii="標楷體" w:eastAsia="標楷體" w:hAnsi="標楷體"/>
          <w:color w:val="000000"/>
          <w:sz w:val="28"/>
          <w:szCs w:val="28"/>
        </w:rPr>
        <w:t>依據教育部100年9月6日</w:t>
      </w:r>
      <w:proofErr w:type="gramStart"/>
      <w:r w:rsidRPr="008B5CE8">
        <w:rPr>
          <w:rFonts w:ascii="標楷體" w:eastAsia="標楷體" w:hAnsi="標楷體"/>
          <w:color w:val="000000"/>
          <w:sz w:val="28"/>
          <w:szCs w:val="28"/>
        </w:rPr>
        <w:t>臺</w:t>
      </w:r>
      <w:proofErr w:type="gramEnd"/>
      <w:r w:rsidRPr="008B5CE8">
        <w:rPr>
          <w:rFonts w:ascii="標楷體" w:eastAsia="標楷體" w:hAnsi="標楷體"/>
          <w:color w:val="000000"/>
          <w:sz w:val="28"/>
          <w:szCs w:val="28"/>
        </w:rPr>
        <w:t>總(二)字第1000158474號函規定。</w:t>
      </w:r>
    </w:p>
    <w:p w:rsidR="007B4876" w:rsidRPr="008B5CE8" w:rsidRDefault="007B4876" w:rsidP="007B4876">
      <w:pPr>
        <w:pStyle w:val="Web"/>
        <w:spacing w:before="0" w:after="0" w:line="420" w:lineRule="exact"/>
        <w:ind w:firstLineChars="350" w:firstLine="980"/>
        <w:rPr>
          <w:rFonts w:ascii="標楷體" w:eastAsia="標楷體" w:hAnsi="標楷體"/>
          <w:sz w:val="28"/>
          <w:szCs w:val="28"/>
        </w:rPr>
      </w:pPr>
      <w:r w:rsidRPr="008B5CE8">
        <w:rPr>
          <w:rFonts w:ascii="標楷體" w:eastAsia="標楷體" w:hAnsi="標楷體"/>
          <w:color w:val="000000"/>
          <w:sz w:val="28"/>
          <w:szCs w:val="28"/>
        </w:rPr>
        <w:t>驗收人≠請購人</w:t>
      </w:r>
    </w:p>
    <w:p w:rsidR="007B4876" w:rsidRPr="000E0BD1" w:rsidRDefault="007B4876" w:rsidP="007B4876">
      <w:pPr>
        <w:pStyle w:val="Web"/>
        <w:spacing w:before="0" w:after="0" w:line="420" w:lineRule="exact"/>
        <w:ind w:firstLineChars="350" w:firstLine="980"/>
        <w:rPr>
          <w:rFonts w:ascii="標楷體" w:eastAsia="標楷體" w:hAnsi="標楷體"/>
          <w:color w:val="000000"/>
          <w:sz w:val="28"/>
          <w:szCs w:val="28"/>
        </w:rPr>
      </w:pPr>
      <w:r w:rsidRPr="008B5CE8">
        <w:rPr>
          <w:rFonts w:ascii="標楷體" w:eastAsia="標楷體" w:hAnsi="標楷體"/>
          <w:color w:val="000000"/>
          <w:sz w:val="28"/>
          <w:szCs w:val="28"/>
        </w:rPr>
        <w:t>驗收人≠採購人</w:t>
      </w:r>
    </w:p>
    <w:p w:rsidR="007B4876" w:rsidRPr="00BF3DD3" w:rsidRDefault="007B4876" w:rsidP="007B4876">
      <w:pPr>
        <w:pStyle w:val="Web"/>
        <w:spacing w:before="0" w:after="0" w:line="420" w:lineRule="exact"/>
        <w:ind w:left="980" w:hangingChars="350" w:hanging="980"/>
        <w:rPr>
          <w:rFonts w:ascii="標楷體" w:eastAsia="標楷體" w:hAnsi="標楷體"/>
          <w:sz w:val="28"/>
          <w:szCs w:val="28"/>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十七</w:t>
      </w:r>
      <w:r>
        <w:rPr>
          <w:rFonts w:ascii="標楷體" w:eastAsia="標楷體" w:hAnsi="標楷體"/>
          <w:color w:val="000000"/>
          <w:sz w:val="28"/>
          <w:szCs w:val="28"/>
        </w:rPr>
        <w:t xml:space="preserve">) </w:t>
      </w:r>
      <w:r w:rsidRPr="00BF3DD3">
        <w:rPr>
          <w:rFonts w:ascii="標楷體" w:eastAsia="標楷體" w:hAnsi="標楷體" w:hint="eastAsia"/>
          <w:sz w:val="28"/>
          <w:szCs w:val="28"/>
        </w:rPr>
        <w:t>同仁</w:t>
      </w:r>
      <w:r w:rsidRPr="00BF3DD3">
        <w:rPr>
          <w:rFonts w:ascii="標楷體" w:eastAsia="標楷體" w:hAnsi="標楷體"/>
          <w:sz w:val="28"/>
          <w:szCs w:val="28"/>
        </w:rPr>
        <w:t>辦理</w:t>
      </w:r>
      <w:r w:rsidRPr="00BF3DD3">
        <w:rPr>
          <w:rFonts w:ascii="標楷體" w:eastAsia="標楷體" w:hAnsi="標楷體" w:hint="eastAsia"/>
          <w:sz w:val="28"/>
          <w:szCs w:val="28"/>
        </w:rPr>
        <w:t>活</w:t>
      </w:r>
      <w:r w:rsidRPr="00BF3DD3">
        <w:rPr>
          <w:rFonts w:ascii="標楷體" w:eastAsia="標楷體" w:hAnsi="標楷體"/>
          <w:sz w:val="28"/>
          <w:szCs w:val="28"/>
        </w:rPr>
        <w:t>動</w:t>
      </w:r>
      <w:r w:rsidRPr="00BF3DD3">
        <w:rPr>
          <w:rFonts w:ascii="標楷體" w:eastAsia="標楷體" w:hAnsi="標楷體" w:hint="eastAsia"/>
          <w:sz w:val="28"/>
          <w:szCs w:val="28"/>
        </w:rPr>
        <w:t>或</w:t>
      </w:r>
      <w:r w:rsidRPr="00BF3DD3">
        <w:rPr>
          <w:rFonts w:ascii="標楷體" w:eastAsia="標楷體" w:hAnsi="標楷體"/>
          <w:sz w:val="28"/>
          <w:szCs w:val="28"/>
        </w:rPr>
        <w:t>比賽</w:t>
      </w:r>
      <w:proofErr w:type="gramStart"/>
      <w:r w:rsidRPr="00BF3DD3">
        <w:rPr>
          <w:rFonts w:ascii="標楷體" w:eastAsia="標楷體" w:hAnsi="標楷體" w:hint="eastAsia"/>
          <w:sz w:val="28"/>
          <w:szCs w:val="28"/>
        </w:rPr>
        <w:t>簽</w:t>
      </w:r>
      <w:r w:rsidRPr="00BF3DD3">
        <w:rPr>
          <w:rFonts w:ascii="標楷體" w:eastAsia="標楷體" w:hAnsi="標楷體"/>
          <w:sz w:val="28"/>
          <w:szCs w:val="28"/>
        </w:rPr>
        <w:t>請動支</w:t>
      </w:r>
      <w:proofErr w:type="gramEnd"/>
      <w:r w:rsidRPr="00BF3DD3">
        <w:rPr>
          <w:rFonts w:ascii="標楷體" w:eastAsia="標楷體" w:hAnsi="標楷體"/>
          <w:sz w:val="28"/>
          <w:szCs w:val="28"/>
        </w:rPr>
        <w:t>經費時，</w:t>
      </w:r>
      <w:r w:rsidRPr="00BF3DD3">
        <w:rPr>
          <w:rFonts w:ascii="標楷體" w:eastAsia="標楷體" w:hAnsi="標楷體" w:hint="eastAsia"/>
          <w:sz w:val="28"/>
          <w:szCs w:val="28"/>
        </w:rPr>
        <w:t>務</w:t>
      </w:r>
      <w:r w:rsidRPr="00BF3DD3">
        <w:rPr>
          <w:rFonts w:ascii="標楷體" w:eastAsia="標楷體" w:hAnsi="標楷體"/>
          <w:sz w:val="28"/>
          <w:szCs w:val="28"/>
        </w:rPr>
        <w:t>必於核定之經</w:t>
      </w:r>
      <w:r w:rsidRPr="00BF3DD3">
        <w:rPr>
          <w:rFonts w:ascii="標楷體" w:eastAsia="標楷體" w:hAnsi="標楷體" w:hint="eastAsia"/>
          <w:sz w:val="28"/>
          <w:szCs w:val="28"/>
        </w:rPr>
        <w:t>費</w:t>
      </w:r>
      <w:r w:rsidRPr="00BF3DD3">
        <w:rPr>
          <w:rFonts w:ascii="標楷體" w:eastAsia="標楷體" w:hAnsi="標楷體"/>
          <w:sz w:val="28"/>
          <w:szCs w:val="28"/>
        </w:rPr>
        <w:t>總</w:t>
      </w:r>
      <w:r w:rsidRPr="00BF3DD3">
        <w:rPr>
          <w:rFonts w:ascii="標楷體" w:eastAsia="標楷體" w:hAnsi="標楷體" w:hint="eastAsia"/>
          <w:sz w:val="28"/>
          <w:szCs w:val="28"/>
        </w:rPr>
        <w:t>額</w:t>
      </w:r>
      <w:r w:rsidRPr="00BF3DD3">
        <w:rPr>
          <w:rFonts w:ascii="標楷體" w:eastAsia="標楷體" w:hAnsi="標楷體"/>
          <w:sz w:val="28"/>
          <w:szCs w:val="28"/>
        </w:rPr>
        <w:t>內</w:t>
      </w:r>
      <w:r w:rsidRPr="00BF3DD3">
        <w:rPr>
          <w:rFonts w:ascii="標楷體" w:eastAsia="標楷體" w:hAnsi="標楷體" w:hint="eastAsia"/>
          <w:sz w:val="28"/>
          <w:szCs w:val="28"/>
        </w:rPr>
        <w:t>報</w:t>
      </w:r>
      <w:r w:rsidRPr="00BF3DD3">
        <w:rPr>
          <w:rFonts w:ascii="標楷體" w:eastAsia="標楷體" w:hAnsi="標楷體"/>
          <w:sz w:val="28"/>
          <w:szCs w:val="28"/>
        </w:rPr>
        <w:t>支，</w:t>
      </w:r>
      <w:r w:rsidRPr="0067166A">
        <w:rPr>
          <w:rFonts w:ascii="標楷體" w:eastAsia="標楷體" w:hAnsi="標楷體" w:hint="eastAsia"/>
          <w:color w:val="FF0000"/>
          <w:sz w:val="28"/>
          <w:szCs w:val="28"/>
        </w:rPr>
        <w:t>切勿超出</w:t>
      </w:r>
      <w:r w:rsidRPr="00BF3DD3">
        <w:rPr>
          <w:rFonts w:ascii="標楷體" w:eastAsia="標楷體" w:hAnsi="標楷體"/>
          <w:sz w:val="28"/>
          <w:szCs w:val="28"/>
        </w:rPr>
        <w:t>，如有超出之必要時，請再</w:t>
      </w:r>
      <w:r w:rsidRPr="0067166A">
        <w:rPr>
          <w:rFonts w:ascii="標楷體" w:eastAsia="標楷體" w:hAnsi="標楷體"/>
          <w:color w:val="FF0000"/>
          <w:sz w:val="28"/>
          <w:szCs w:val="28"/>
        </w:rPr>
        <w:t>補簽核准</w:t>
      </w:r>
      <w:r w:rsidRPr="00BF3DD3">
        <w:rPr>
          <w:rFonts w:ascii="標楷體" w:eastAsia="標楷體" w:hAnsi="標楷體"/>
          <w:sz w:val="28"/>
          <w:szCs w:val="28"/>
        </w:rPr>
        <w:t>。</w:t>
      </w:r>
    </w:p>
    <w:p w:rsidR="007B4876" w:rsidRPr="00065182" w:rsidRDefault="007B4876" w:rsidP="007B4876">
      <w:pPr>
        <w:pStyle w:val="Web"/>
        <w:spacing w:before="0" w:after="0" w:line="420" w:lineRule="exact"/>
        <w:ind w:left="980" w:hangingChars="350" w:hanging="980"/>
        <w:rPr>
          <w:color w:val="000000"/>
        </w:rPr>
      </w:pPr>
      <w:r>
        <w:rPr>
          <w:rFonts w:ascii="標楷體" w:eastAsia="標楷體" w:hAnsi="標楷體" w:hint="eastAsia"/>
          <w:sz w:val="28"/>
          <w:szCs w:val="28"/>
        </w:rPr>
        <w:t>(十八)</w:t>
      </w:r>
      <w:r w:rsidRPr="000E0BD1">
        <w:rPr>
          <w:rFonts w:ascii="標楷體" w:eastAsia="標楷體" w:hAnsi="標楷體" w:hint="eastAsia"/>
          <w:color w:val="000000"/>
          <w:sz w:val="28"/>
          <w:szCs w:val="28"/>
        </w:rPr>
        <w:t xml:space="preserve"> </w:t>
      </w:r>
      <w:r w:rsidRPr="008B5CE8">
        <w:rPr>
          <w:rFonts w:ascii="標楷體" w:eastAsia="標楷體" w:hAnsi="標楷體" w:hint="eastAsia"/>
          <w:color w:val="000000"/>
          <w:sz w:val="28"/>
          <w:szCs w:val="28"/>
        </w:rPr>
        <w:t>經費辦理核銷時，</w:t>
      </w:r>
      <w:proofErr w:type="gramStart"/>
      <w:r w:rsidRPr="008B5CE8">
        <w:rPr>
          <w:rFonts w:ascii="標楷體" w:eastAsia="標楷體" w:hAnsi="標楷體" w:hint="eastAsia"/>
          <w:color w:val="000000"/>
          <w:sz w:val="28"/>
          <w:szCs w:val="28"/>
        </w:rPr>
        <w:t>實付數不得</w:t>
      </w:r>
      <w:proofErr w:type="gramEnd"/>
      <w:r w:rsidRPr="008B5CE8">
        <w:rPr>
          <w:rFonts w:ascii="標楷體" w:eastAsia="標楷體" w:hAnsi="標楷體" w:hint="eastAsia"/>
          <w:color w:val="000000"/>
          <w:sz w:val="28"/>
          <w:szCs w:val="28"/>
        </w:rPr>
        <w:t>超過總價。</w:t>
      </w:r>
      <w:proofErr w:type="gramStart"/>
      <w:r w:rsidRPr="0067166A">
        <w:rPr>
          <w:rFonts w:ascii="標楷體" w:eastAsia="標楷體" w:hAnsi="標楷體" w:hint="eastAsia"/>
          <w:b/>
          <w:color w:val="000000"/>
          <w:sz w:val="28"/>
          <w:szCs w:val="28"/>
        </w:rPr>
        <w:t>實付數如</w:t>
      </w:r>
      <w:proofErr w:type="gramEnd"/>
      <w:r w:rsidRPr="0067166A">
        <w:rPr>
          <w:rFonts w:ascii="標楷體" w:eastAsia="標楷體" w:hAnsi="標楷體" w:hint="eastAsia"/>
          <w:b/>
          <w:color w:val="000000"/>
          <w:sz w:val="28"/>
          <w:szCs w:val="28"/>
        </w:rPr>
        <w:t>小於總價</w:t>
      </w:r>
      <w:r w:rsidRPr="008B5CE8">
        <w:rPr>
          <w:rFonts w:ascii="標楷體" w:eastAsia="標楷體" w:hAnsi="標楷體" w:hint="eastAsia"/>
          <w:color w:val="000000"/>
          <w:sz w:val="28"/>
          <w:szCs w:val="28"/>
        </w:rPr>
        <w:t>時，應將實付數列</w:t>
      </w:r>
      <w:proofErr w:type="gramStart"/>
      <w:r w:rsidRPr="008B5CE8">
        <w:rPr>
          <w:rFonts w:ascii="標楷體" w:eastAsia="標楷體" w:hAnsi="標楷體" w:hint="eastAsia"/>
          <w:color w:val="000000"/>
          <w:sz w:val="28"/>
          <w:szCs w:val="28"/>
        </w:rPr>
        <w:t>註</w:t>
      </w:r>
      <w:proofErr w:type="gramEnd"/>
      <w:r w:rsidRPr="008B5CE8">
        <w:rPr>
          <w:rFonts w:ascii="標楷體" w:eastAsia="標楷體" w:hAnsi="標楷體" w:hint="eastAsia"/>
          <w:color w:val="000000"/>
          <w:sz w:val="28"/>
          <w:szCs w:val="28"/>
        </w:rPr>
        <w:t>於請購金額，並由經手人在旁簽名。</w:t>
      </w:r>
      <w:r w:rsidRPr="00065182">
        <w:rPr>
          <w:rFonts w:hint="eastAsia"/>
          <w:color w:val="000000"/>
        </w:rPr>
        <w:t>（行政院主計總處編訂之支出標準及審核作業手冊第二篇憑證審核作業）</w:t>
      </w:r>
    </w:p>
    <w:p w:rsidR="007B4876" w:rsidRPr="002F0AB5" w:rsidRDefault="007B4876" w:rsidP="007B4876">
      <w:pPr>
        <w:pStyle w:val="Web"/>
        <w:spacing w:before="0" w:after="0" w:line="420" w:lineRule="exact"/>
        <w:ind w:left="840" w:hangingChars="300" w:hanging="840"/>
        <w:rPr>
          <w:rFonts w:ascii="標楷體" w:eastAsia="標楷體" w:hAnsi="標楷體"/>
          <w:sz w:val="28"/>
          <w:szCs w:val="28"/>
        </w:rPr>
      </w:pPr>
      <w:r w:rsidRPr="000E115E">
        <w:rPr>
          <w:rFonts w:ascii="標楷體" w:eastAsia="標楷體" w:hAnsi="標楷體"/>
          <w:sz w:val="28"/>
          <w:szCs w:val="28"/>
        </w:rPr>
        <w:t>(</w:t>
      </w:r>
      <w:r w:rsidRPr="000E115E">
        <w:rPr>
          <w:rFonts w:ascii="標楷體" w:eastAsia="標楷體" w:hAnsi="標楷體" w:hint="eastAsia"/>
          <w:sz w:val="28"/>
          <w:szCs w:val="28"/>
        </w:rPr>
        <w:t>十</w:t>
      </w:r>
      <w:r>
        <w:rPr>
          <w:rFonts w:ascii="標楷體" w:eastAsia="標楷體" w:hAnsi="標楷體" w:hint="eastAsia"/>
          <w:sz w:val="28"/>
          <w:szCs w:val="28"/>
        </w:rPr>
        <w:t>九</w:t>
      </w:r>
      <w:r w:rsidRPr="000E115E">
        <w:rPr>
          <w:rFonts w:ascii="標楷體" w:eastAsia="標楷體" w:hAnsi="標楷體"/>
          <w:sz w:val="28"/>
          <w:szCs w:val="28"/>
        </w:rPr>
        <w:t>)</w:t>
      </w:r>
      <w:r w:rsidRPr="000E115E">
        <w:rPr>
          <w:rFonts w:ascii="標楷體" w:eastAsia="標楷體" w:hAnsi="標楷體" w:hint="eastAsia"/>
          <w:sz w:val="28"/>
          <w:szCs w:val="28"/>
        </w:rPr>
        <w:t>請</w:t>
      </w:r>
      <w:r w:rsidRPr="000E115E">
        <w:rPr>
          <w:rFonts w:ascii="標楷體" w:eastAsia="標楷體" w:hAnsi="標楷體"/>
          <w:sz w:val="28"/>
          <w:szCs w:val="28"/>
        </w:rPr>
        <w:t>購</w:t>
      </w:r>
      <w:r w:rsidRPr="000E115E">
        <w:rPr>
          <w:rFonts w:ascii="標楷體" w:eastAsia="標楷體" w:hAnsi="標楷體" w:hint="eastAsia"/>
          <w:sz w:val="28"/>
          <w:szCs w:val="28"/>
        </w:rPr>
        <w:t>系</w:t>
      </w:r>
      <w:r w:rsidRPr="000E115E">
        <w:rPr>
          <w:rFonts w:ascii="標楷體" w:eastAsia="標楷體" w:hAnsi="標楷體"/>
          <w:sz w:val="28"/>
          <w:szCs w:val="28"/>
        </w:rPr>
        <w:t>統受款人欄位</w:t>
      </w:r>
      <w:r w:rsidRPr="000E115E">
        <w:rPr>
          <w:rFonts w:ascii="標楷體" w:eastAsia="標楷體" w:hAnsi="標楷體" w:hint="eastAsia"/>
          <w:sz w:val="28"/>
          <w:szCs w:val="28"/>
        </w:rPr>
        <w:t>即</w:t>
      </w:r>
      <w:r w:rsidRPr="000E115E">
        <w:rPr>
          <w:rFonts w:ascii="標楷體" w:eastAsia="標楷體" w:hAnsi="標楷體"/>
          <w:sz w:val="28"/>
          <w:szCs w:val="28"/>
        </w:rPr>
        <w:t>廠</w:t>
      </w:r>
      <w:r w:rsidRPr="000E115E">
        <w:rPr>
          <w:rFonts w:ascii="標楷體" w:eastAsia="標楷體" w:hAnsi="標楷體" w:hint="eastAsia"/>
          <w:sz w:val="28"/>
          <w:szCs w:val="28"/>
        </w:rPr>
        <w:t>商</w:t>
      </w:r>
      <w:r w:rsidRPr="000E115E">
        <w:rPr>
          <w:rFonts w:ascii="標楷體" w:eastAsia="標楷體" w:hAnsi="標楷體"/>
          <w:sz w:val="28"/>
          <w:szCs w:val="28"/>
        </w:rPr>
        <w:t>資料</w:t>
      </w:r>
      <w:r w:rsidRPr="000E115E">
        <w:rPr>
          <w:rFonts w:ascii="標楷體" w:eastAsia="標楷體" w:hAnsi="標楷體" w:hint="eastAsia"/>
          <w:sz w:val="28"/>
          <w:szCs w:val="28"/>
        </w:rPr>
        <w:t>(</w:t>
      </w:r>
      <w:r w:rsidRPr="000E115E">
        <w:rPr>
          <w:rFonts w:ascii="標楷體" w:eastAsia="標楷體" w:hAnsi="標楷體" w:hint="eastAsia"/>
        </w:rPr>
        <w:t>受款人代碼即廠商統編</w:t>
      </w:r>
      <w:r w:rsidRPr="000E115E">
        <w:rPr>
          <w:rFonts w:ascii="標楷體" w:eastAsia="標楷體" w:hAnsi="標楷體" w:hint="eastAsia"/>
          <w:sz w:val="28"/>
          <w:szCs w:val="28"/>
        </w:rPr>
        <w:t>)</w:t>
      </w:r>
      <w:r w:rsidRPr="000E115E">
        <w:rPr>
          <w:rFonts w:ascii="標楷體" w:eastAsia="標楷體" w:hAnsi="標楷體"/>
          <w:sz w:val="28"/>
          <w:szCs w:val="28"/>
        </w:rPr>
        <w:t>請務必填寫</w:t>
      </w:r>
      <w:r w:rsidRPr="000E115E">
        <w:rPr>
          <w:rFonts w:ascii="標楷體" w:eastAsia="標楷體" w:hAnsi="標楷體" w:hint="eastAsia"/>
          <w:sz w:val="28"/>
          <w:szCs w:val="28"/>
        </w:rPr>
        <w:t>。</w:t>
      </w:r>
      <w:r w:rsidRPr="002F0AB5">
        <w:rPr>
          <w:rFonts w:ascii="標楷體" w:eastAsia="標楷體" w:hAnsi="標楷體" w:hint="eastAsia"/>
          <w:sz w:val="28"/>
          <w:szCs w:val="28"/>
        </w:rPr>
        <w:t>如</w:t>
      </w:r>
      <w:r w:rsidRPr="002F0AB5">
        <w:rPr>
          <w:rFonts w:ascii="標楷體" w:eastAsia="標楷體" w:hAnsi="標楷體"/>
          <w:sz w:val="28"/>
          <w:szCs w:val="28"/>
        </w:rPr>
        <w:t>有</w:t>
      </w:r>
      <w:r w:rsidRPr="002F0AB5">
        <w:rPr>
          <w:rFonts w:ascii="標楷體" w:eastAsia="標楷體" w:hAnsi="標楷體"/>
          <w:b/>
          <w:sz w:val="28"/>
          <w:szCs w:val="28"/>
        </w:rPr>
        <w:t>代墊</w:t>
      </w:r>
      <w:r w:rsidRPr="002F0AB5">
        <w:rPr>
          <w:rFonts w:ascii="標楷體" w:eastAsia="標楷體" w:hAnsi="標楷體"/>
          <w:sz w:val="28"/>
          <w:szCs w:val="28"/>
        </w:rPr>
        <w:t>者</w:t>
      </w:r>
      <w:r w:rsidRPr="002F0AB5">
        <w:rPr>
          <w:rFonts w:ascii="標楷體" w:eastAsia="標楷體" w:hAnsi="標楷體" w:hint="eastAsia"/>
          <w:sz w:val="28"/>
          <w:szCs w:val="28"/>
        </w:rPr>
        <w:t>(</w:t>
      </w:r>
      <w:r w:rsidRPr="002F0AB5">
        <w:rPr>
          <w:rFonts w:ascii="標楷體" w:eastAsia="標楷體" w:hAnsi="標楷體"/>
          <w:sz w:val="28"/>
          <w:szCs w:val="28"/>
        </w:rPr>
        <w:t>1</w:t>
      </w:r>
      <w:r w:rsidRPr="002F0AB5">
        <w:rPr>
          <w:rFonts w:ascii="標楷體" w:eastAsia="標楷體" w:hAnsi="標楷體" w:hint="eastAsia"/>
          <w:sz w:val="28"/>
          <w:szCs w:val="28"/>
        </w:rPr>
        <w:t>萬</w:t>
      </w:r>
      <w:r w:rsidRPr="002F0AB5">
        <w:rPr>
          <w:rFonts w:ascii="標楷體" w:eastAsia="標楷體" w:hAnsi="標楷體"/>
          <w:sz w:val="28"/>
          <w:szCs w:val="28"/>
        </w:rPr>
        <w:t>元以下</w:t>
      </w:r>
      <w:r w:rsidRPr="002F0AB5">
        <w:rPr>
          <w:rFonts w:ascii="標楷體" w:eastAsia="標楷體" w:hAnsi="標楷體" w:hint="eastAsia"/>
          <w:sz w:val="28"/>
          <w:szCs w:val="28"/>
        </w:rPr>
        <w:t>)</w:t>
      </w:r>
      <w:r w:rsidRPr="002F0AB5">
        <w:rPr>
          <w:rFonts w:ascii="標楷體" w:eastAsia="標楷體" w:hAnsi="標楷體"/>
          <w:sz w:val="28"/>
          <w:szCs w:val="28"/>
        </w:rPr>
        <w:t>請勾代</w:t>
      </w:r>
      <w:r w:rsidRPr="002F0AB5">
        <w:rPr>
          <w:rFonts w:ascii="標楷體" w:eastAsia="標楷體" w:hAnsi="標楷體" w:hint="eastAsia"/>
          <w:sz w:val="28"/>
          <w:szCs w:val="28"/>
        </w:rPr>
        <w:t>墊</w:t>
      </w:r>
      <w:r w:rsidRPr="002F0AB5">
        <w:rPr>
          <w:rFonts w:ascii="標楷體" w:eastAsia="標楷體" w:hAnsi="標楷體"/>
          <w:sz w:val="28"/>
          <w:szCs w:val="28"/>
        </w:rPr>
        <w:t>欄位</w:t>
      </w:r>
      <w:r w:rsidRPr="002F0AB5">
        <w:rPr>
          <w:rFonts w:ascii="標楷體" w:eastAsia="標楷體" w:hAnsi="標楷體" w:hint="eastAsia"/>
          <w:sz w:val="28"/>
          <w:szCs w:val="28"/>
        </w:rPr>
        <w:t>，受款人請統一點選「201</w:t>
      </w:r>
      <w:proofErr w:type="gramStart"/>
      <w:r w:rsidRPr="002F0AB5">
        <w:rPr>
          <w:rFonts w:ascii="標楷體" w:eastAsia="標楷體" w:hAnsi="標楷體" w:hint="eastAsia"/>
          <w:sz w:val="28"/>
          <w:szCs w:val="28"/>
        </w:rPr>
        <w:t>零用金專戶</w:t>
      </w:r>
      <w:proofErr w:type="gramEnd"/>
      <w:r w:rsidRPr="002F0AB5">
        <w:rPr>
          <w:rFonts w:ascii="標楷體" w:eastAsia="標楷體" w:hAnsi="標楷體" w:hint="eastAsia"/>
          <w:sz w:val="28"/>
          <w:szCs w:val="28"/>
        </w:rPr>
        <w:t>或009薪津轉帳專戶」，並請於支出憑證</w:t>
      </w:r>
      <w:proofErr w:type="gramStart"/>
      <w:r w:rsidRPr="002F0AB5">
        <w:rPr>
          <w:rFonts w:ascii="標楷體" w:eastAsia="標楷體" w:hAnsi="標楷體" w:hint="eastAsia"/>
          <w:sz w:val="28"/>
          <w:szCs w:val="28"/>
        </w:rPr>
        <w:t>黏</w:t>
      </w:r>
      <w:proofErr w:type="gramEnd"/>
      <w:r w:rsidRPr="002F0AB5">
        <w:rPr>
          <w:rFonts w:ascii="標楷體" w:eastAsia="標楷體" w:hAnsi="標楷體" w:hint="eastAsia"/>
          <w:sz w:val="28"/>
          <w:szCs w:val="28"/>
        </w:rPr>
        <w:t>存單之</w:t>
      </w:r>
      <w:r w:rsidRPr="002F0AB5">
        <w:rPr>
          <w:rFonts w:ascii="標楷體" w:eastAsia="標楷體" w:hAnsi="標楷體" w:hint="eastAsia"/>
          <w:b/>
          <w:sz w:val="28"/>
          <w:szCs w:val="28"/>
        </w:rPr>
        <w:t>用途說明欄內註明「○○○代墊」</w:t>
      </w:r>
    </w:p>
    <w:p w:rsidR="007B4876" w:rsidRPr="008B5CE8" w:rsidRDefault="007B4876" w:rsidP="007B4876">
      <w:pPr>
        <w:pStyle w:val="Web"/>
        <w:spacing w:before="0" w:after="0" w:line="420" w:lineRule="exact"/>
        <w:rPr>
          <w:rFonts w:ascii="標楷體" w:eastAsia="標楷體" w:hAnsi="標楷體"/>
          <w:sz w:val="28"/>
          <w:szCs w:val="28"/>
        </w:rPr>
      </w:pPr>
      <w:r w:rsidRPr="008B5CE8">
        <w:rPr>
          <w:rFonts w:ascii="標楷體" w:eastAsia="標楷體" w:hAnsi="標楷體"/>
          <w:color w:val="000000"/>
          <w:sz w:val="28"/>
          <w:szCs w:val="28"/>
        </w:rPr>
        <w:t>(</w:t>
      </w:r>
      <w:r>
        <w:rPr>
          <w:rFonts w:ascii="標楷體" w:eastAsia="標楷體" w:hAnsi="標楷體" w:hint="eastAsia"/>
          <w:color w:val="000000"/>
          <w:sz w:val="28"/>
          <w:szCs w:val="28"/>
        </w:rPr>
        <w:t>二十</w:t>
      </w:r>
      <w:r w:rsidRPr="008B5CE8">
        <w:rPr>
          <w:rFonts w:ascii="標楷體" w:eastAsia="標楷體" w:hAnsi="標楷體"/>
          <w:color w:val="000000"/>
          <w:sz w:val="28"/>
          <w:szCs w:val="28"/>
        </w:rPr>
        <w:t>)</w:t>
      </w:r>
      <w:r w:rsidRPr="0067166A">
        <w:rPr>
          <w:rFonts w:ascii="標楷體" w:eastAsia="標楷體" w:hAnsi="標楷體"/>
          <w:b/>
          <w:color w:val="000000"/>
          <w:sz w:val="28"/>
          <w:szCs w:val="28"/>
        </w:rPr>
        <w:t>憑證部分</w:t>
      </w:r>
    </w:p>
    <w:p w:rsidR="007B4876" w:rsidRPr="008B5CE8" w:rsidRDefault="007B4876" w:rsidP="007B4876">
      <w:pPr>
        <w:pStyle w:val="Web"/>
        <w:spacing w:before="0" w:after="0" w:line="420" w:lineRule="exact"/>
        <w:ind w:left="620" w:hanging="140"/>
        <w:rPr>
          <w:rFonts w:ascii="標楷體" w:eastAsia="標楷體" w:hAnsi="標楷體"/>
          <w:sz w:val="28"/>
          <w:szCs w:val="28"/>
        </w:rPr>
      </w:pPr>
      <w:r w:rsidRPr="008B5CE8">
        <w:rPr>
          <w:rFonts w:ascii="標楷體" w:eastAsia="標楷體" w:hAnsi="標楷體"/>
          <w:color w:val="000000"/>
          <w:sz w:val="28"/>
          <w:szCs w:val="28"/>
        </w:rPr>
        <w:t>1、</w:t>
      </w:r>
      <w:r w:rsidRPr="0067166A">
        <w:rPr>
          <w:rFonts w:ascii="標楷體" w:eastAsia="標楷體" w:hAnsi="標楷體"/>
          <w:color w:val="FF0000"/>
          <w:sz w:val="28"/>
          <w:szCs w:val="28"/>
        </w:rPr>
        <w:t>請勿</w:t>
      </w:r>
      <w:r w:rsidRPr="008B5CE8">
        <w:rPr>
          <w:rFonts w:ascii="標楷體" w:eastAsia="標楷體" w:hAnsi="標楷體"/>
          <w:color w:val="000000"/>
          <w:sz w:val="28"/>
          <w:szCs w:val="28"/>
        </w:rPr>
        <w:t>用釘書機裝訂。</w:t>
      </w:r>
    </w:p>
    <w:p w:rsidR="007B4876" w:rsidRPr="008B5CE8" w:rsidRDefault="007B4876" w:rsidP="007B4876">
      <w:pPr>
        <w:pStyle w:val="Web"/>
        <w:spacing w:before="0" w:after="0" w:line="420" w:lineRule="exact"/>
        <w:ind w:left="620" w:hanging="140"/>
        <w:rPr>
          <w:rFonts w:ascii="標楷體" w:eastAsia="標楷體" w:hAnsi="標楷體"/>
          <w:sz w:val="28"/>
          <w:szCs w:val="28"/>
        </w:rPr>
      </w:pPr>
      <w:r w:rsidRPr="008B5CE8">
        <w:rPr>
          <w:rFonts w:ascii="標楷體" w:eastAsia="標楷體" w:hAnsi="標楷體"/>
          <w:color w:val="000000"/>
          <w:sz w:val="28"/>
          <w:szCs w:val="28"/>
        </w:rPr>
        <w:t>2、請</w:t>
      </w:r>
      <w:r w:rsidRPr="000E0BD1">
        <w:rPr>
          <w:rFonts w:ascii="標楷體" w:eastAsia="標楷體" w:hAnsi="標楷體"/>
          <w:b/>
          <w:color w:val="000000"/>
          <w:sz w:val="28"/>
          <w:szCs w:val="28"/>
        </w:rPr>
        <w:t>填寫</w:t>
      </w:r>
      <w:r w:rsidRPr="008B5CE8">
        <w:rPr>
          <w:rFonts w:ascii="標楷體" w:eastAsia="標楷體" w:hAnsi="標楷體"/>
          <w:color w:val="000000"/>
          <w:sz w:val="28"/>
          <w:szCs w:val="28"/>
        </w:rPr>
        <w:t>憑證黏貼單據</w:t>
      </w:r>
      <w:r w:rsidRPr="000E0BD1">
        <w:rPr>
          <w:rFonts w:ascii="標楷體" w:eastAsia="標楷體" w:hAnsi="標楷體"/>
          <w:b/>
          <w:color w:val="000000"/>
          <w:sz w:val="28"/>
          <w:szCs w:val="28"/>
        </w:rPr>
        <w:t>張數</w:t>
      </w:r>
      <w:r w:rsidRPr="008B5CE8">
        <w:rPr>
          <w:rFonts w:ascii="標楷體" w:eastAsia="標楷體" w:hAnsi="標楷體"/>
          <w:color w:val="000000"/>
          <w:sz w:val="28"/>
          <w:szCs w:val="28"/>
        </w:rPr>
        <w:t>。</w:t>
      </w:r>
    </w:p>
    <w:p w:rsidR="007B4876" w:rsidRPr="002F0AB5" w:rsidRDefault="007B4876" w:rsidP="007B4876">
      <w:pPr>
        <w:pStyle w:val="Web"/>
        <w:spacing w:before="0" w:after="0" w:line="420" w:lineRule="exact"/>
        <w:ind w:left="911" w:hanging="431"/>
        <w:rPr>
          <w:rFonts w:ascii="標楷體" w:eastAsia="標楷體" w:hAnsi="標楷體"/>
          <w:sz w:val="28"/>
          <w:szCs w:val="28"/>
        </w:rPr>
      </w:pPr>
      <w:r w:rsidRPr="008B5CE8">
        <w:rPr>
          <w:rFonts w:ascii="標楷體" w:eastAsia="標楷體" w:hAnsi="標楷體"/>
          <w:color w:val="000000"/>
          <w:sz w:val="28"/>
          <w:szCs w:val="28"/>
        </w:rPr>
        <w:t>3、請</w:t>
      </w:r>
      <w:proofErr w:type="gramStart"/>
      <w:r w:rsidRPr="008B5CE8">
        <w:rPr>
          <w:rFonts w:ascii="標楷體" w:eastAsia="標楷體" w:hAnsi="標楷體"/>
          <w:color w:val="000000"/>
          <w:sz w:val="28"/>
          <w:szCs w:val="28"/>
        </w:rPr>
        <w:t>記得</w:t>
      </w:r>
      <w:r w:rsidRPr="000E0BD1">
        <w:rPr>
          <w:rFonts w:ascii="標楷體" w:eastAsia="標楷體" w:hAnsi="標楷體"/>
          <w:b/>
          <w:color w:val="000000"/>
          <w:sz w:val="28"/>
          <w:szCs w:val="28"/>
        </w:rPr>
        <w:t>押請購</w:t>
      </w:r>
      <w:proofErr w:type="gramEnd"/>
      <w:r w:rsidRPr="000E0BD1">
        <w:rPr>
          <w:rFonts w:ascii="標楷體" w:eastAsia="標楷體" w:hAnsi="標楷體"/>
          <w:b/>
          <w:color w:val="000000"/>
          <w:sz w:val="28"/>
          <w:szCs w:val="28"/>
        </w:rPr>
        <w:t>日</w:t>
      </w:r>
      <w:r w:rsidRPr="008B5CE8">
        <w:rPr>
          <w:rFonts w:ascii="標楷體" w:eastAsia="標楷體" w:hAnsi="標楷體"/>
          <w:color w:val="000000"/>
          <w:sz w:val="28"/>
          <w:szCs w:val="28"/>
        </w:rPr>
        <w:t>。</w:t>
      </w:r>
      <w:r w:rsidRPr="002F0AB5">
        <w:rPr>
          <w:rFonts w:ascii="標楷體" w:eastAsia="標楷體" w:hAnsi="標楷體" w:hint="eastAsia"/>
          <w:color w:val="000000"/>
          <w:sz w:val="28"/>
          <w:szCs w:val="28"/>
        </w:rPr>
        <w:t>請購案無論是「先請後核-無授權採購」或「直接核銷-有授權採購」，請務必於事前提出，</w:t>
      </w:r>
      <w:r w:rsidRPr="002F0AB5">
        <w:rPr>
          <w:rFonts w:ascii="標楷體" w:eastAsia="標楷體" w:hAnsi="標楷體"/>
          <w:color w:val="000000"/>
          <w:sz w:val="28"/>
          <w:szCs w:val="28"/>
        </w:rPr>
        <w:t>記得</w:t>
      </w:r>
      <w:r w:rsidRPr="002F0AB5">
        <w:rPr>
          <w:rFonts w:ascii="標楷體" w:eastAsia="標楷體" w:hAnsi="標楷體" w:hint="eastAsia"/>
          <w:color w:val="000000"/>
          <w:sz w:val="28"/>
          <w:szCs w:val="28"/>
        </w:rPr>
        <w:t>一</w:t>
      </w:r>
      <w:r w:rsidRPr="002F0AB5">
        <w:rPr>
          <w:rFonts w:ascii="標楷體" w:eastAsia="標楷體" w:hAnsi="標楷體"/>
          <w:color w:val="000000"/>
          <w:sz w:val="28"/>
          <w:szCs w:val="28"/>
        </w:rPr>
        <w:t>定是「</w:t>
      </w:r>
      <w:r w:rsidRPr="002F0AB5">
        <w:rPr>
          <w:rFonts w:ascii="標楷體" w:eastAsia="標楷體" w:hAnsi="標楷體" w:hint="eastAsia"/>
          <w:b/>
          <w:sz w:val="28"/>
          <w:szCs w:val="28"/>
        </w:rPr>
        <w:t>准</w:t>
      </w:r>
      <w:r w:rsidRPr="002F0AB5">
        <w:rPr>
          <w:rFonts w:ascii="標楷體" w:eastAsia="標楷體" w:hAnsi="標楷體"/>
          <w:b/>
          <w:sz w:val="28"/>
          <w:szCs w:val="28"/>
        </w:rPr>
        <w:t>了再買</w:t>
      </w:r>
      <w:r w:rsidRPr="002F0AB5">
        <w:rPr>
          <w:rFonts w:ascii="標楷體" w:eastAsia="標楷體" w:hAnsi="標楷體"/>
          <w:color w:val="000000"/>
          <w:sz w:val="28"/>
          <w:szCs w:val="28"/>
        </w:rPr>
        <w:t>」</w:t>
      </w:r>
      <w:proofErr w:type="gramStart"/>
      <w:r w:rsidRPr="002F0AB5">
        <w:rPr>
          <w:rFonts w:ascii="標楷體" w:eastAsia="標楷體" w:hAnsi="標楷體" w:hint="eastAsia"/>
          <w:color w:val="000000"/>
          <w:sz w:val="28"/>
          <w:szCs w:val="28"/>
        </w:rPr>
        <w:t>俾</w:t>
      </w:r>
      <w:proofErr w:type="gramEnd"/>
      <w:r w:rsidRPr="002F0AB5">
        <w:rPr>
          <w:rFonts w:ascii="標楷體" w:eastAsia="標楷體" w:hAnsi="標楷體" w:hint="eastAsia"/>
          <w:color w:val="000000"/>
          <w:sz w:val="28"/>
          <w:szCs w:val="28"/>
        </w:rPr>
        <w:t>符合行政程序。</w:t>
      </w:r>
    </w:p>
    <w:p w:rsidR="007B4876" w:rsidRDefault="007B4876" w:rsidP="007B4876">
      <w:pPr>
        <w:pStyle w:val="Web"/>
        <w:spacing w:before="0" w:after="0" w:line="420" w:lineRule="exact"/>
        <w:ind w:left="620" w:hanging="140"/>
        <w:rPr>
          <w:rFonts w:ascii="標楷體" w:eastAsia="標楷體" w:hAnsi="標楷體"/>
          <w:color w:val="000000"/>
          <w:sz w:val="28"/>
          <w:szCs w:val="28"/>
        </w:rPr>
      </w:pPr>
      <w:r w:rsidRPr="008B5CE8">
        <w:rPr>
          <w:rFonts w:ascii="標楷體" w:eastAsia="標楷體" w:hAnsi="標楷體"/>
          <w:color w:val="000000"/>
          <w:sz w:val="28"/>
          <w:szCs w:val="28"/>
        </w:rPr>
        <w:t>4、單據請黏貼於</w:t>
      </w:r>
      <w:r w:rsidRPr="003E5DBA">
        <w:rPr>
          <w:rFonts w:ascii="標楷體" w:eastAsia="標楷體" w:hAnsi="標楷體"/>
          <w:b/>
          <w:color w:val="000000"/>
          <w:sz w:val="28"/>
          <w:szCs w:val="28"/>
        </w:rPr>
        <w:t>正面中間</w:t>
      </w:r>
      <w:r w:rsidRPr="008B5CE8">
        <w:rPr>
          <w:rFonts w:ascii="標楷體" w:eastAsia="標楷體" w:hAnsi="標楷體"/>
          <w:color w:val="000000"/>
          <w:sz w:val="28"/>
          <w:szCs w:val="28"/>
        </w:rPr>
        <w:t>。</w:t>
      </w:r>
    </w:p>
    <w:p w:rsidR="007B4876" w:rsidRDefault="007B4876" w:rsidP="007B4876">
      <w:pPr>
        <w:pStyle w:val="Web"/>
        <w:spacing w:before="0" w:after="0" w:line="420" w:lineRule="exact"/>
        <w:ind w:left="911" w:hanging="431"/>
        <w:rPr>
          <w:rFonts w:ascii="標楷體" w:eastAsia="標楷體" w:hAnsi="標楷體"/>
          <w:color w:val="000000"/>
          <w:sz w:val="28"/>
          <w:szCs w:val="28"/>
        </w:rPr>
      </w:pPr>
      <w:r>
        <w:rPr>
          <w:rFonts w:ascii="標楷體" w:eastAsia="標楷體" w:hAnsi="標楷體" w:hint="eastAsia"/>
          <w:color w:val="000000"/>
          <w:sz w:val="28"/>
          <w:szCs w:val="28"/>
        </w:rPr>
        <w:t>5、</w:t>
      </w:r>
      <w:r w:rsidRPr="008B5CE8">
        <w:rPr>
          <w:rFonts w:ascii="標楷體" w:eastAsia="標楷體" w:hAnsi="標楷體" w:hint="eastAsia"/>
          <w:color w:val="000000"/>
          <w:sz w:val="28"/>
          <w:szCs w:val="28"/>
        </w:rPr>
        <w:t>電子發票</w:t>
      </w:r>
      <w:r w:rsidRPr="008B5CE8">
        <w:rPr>
          <w:rFonts w:ascii="標楷體" w:eastAsia="標楷體" w:hAnsi="標楷體"/>
          <w:color w:val="000000"/>
          <w:sz w:val="28"/>
          <w:szCs w:val="28"/>
        </w:rPr>
        <w:t>(</w:t>
      </w:r>
      <w:r w:rsidRPr="008B5CE8">
        <w:rPr>
          <w:rFonts w:ascii="標楷體" w:eastAsia="標楷體" w:hAnsi="標楷體" w:hint="eastAsia"/>
          <w:color w:val="000000"/>
          <w:sz w:val="28"/>
          <w:szCs w:val="28"/>
        </w:rPr>
        <w:t>熱感應紙</w:t>
      </w:r>
      <w:r w:rsidRPr="008B5CE8">
        <w:rPr>
          <w:rFonts w:ascii="標楷體" w:eastAsia="標楷體" w:hAnsi="標楷體"/>
          <w:color w:val="000000"/>
          <w:sz w:val="28"/>
          <w:szCs w:val="28"/>
        </w:rPr>
        <w:t>)</w:t>
      </w:r>
      <w:r w:rsidRPr="008B5CE8">
        <w:rPr>
          <w:rFonts w:ascii="標楷體" w:eastAsia="標楷體" w:hAnsi="標楷體" w:hint="eastAsia"/>
          <w:color w:val="000000"/>
          <w:sz w:val="28"/>
          <w:szCs w:val="28"/>
        </w:rPr>
        <w:t>，</w:t>
      </w:r>
      <w:r w:rsidR="009F2DEA" w:rsidRPr="003928EF">
        <w:rPr>
          <w:rFonts w:ascii="標楷體" w:eastAsia="標楷體" w:hAnsi="標楷體"/>
          <w:b/>
          <w:color w:val="000000"/>
          <w:sz w:val="28"/>
          <w:szCs w:val="28"/>
        </w:rPr>
        <w:t>無須</w:t>
      </w:r>
      <w:r w:rsidR="009F2DEA" w:rsidRPr="009F2DEA">
        <w:rPr>
          <w:rFonts w:ascii="標楷體" w:eastAsia="標楷體" w:hAnsi="標楷體"/>
          <w:color w:val="000000"/>
          <w:sz w:val="28"/>
          <w:szCs w:val="28"/>
        </w:rPr>
        <w:t>額外影印或註記</w:t>
      </w:r>
      <w:r w:rsidRPr="00065182">
        <w:rPr>
          <w:rFonts w:hint="eastAsia"/>
          <w:color w:val="000000"/>
        </w:rPr>
        <w:t>（行政院主計總處</w:t>
      </w:r>
      <w:r w:rsidRPr="00065182">
        <w:rPr>
          <w:color w:val="000000"/>
        </w:rPr>
        <w:t>10</w:t>
      </w:r>
      <w:r w:rsidR="009814C8">
        <w:rPr>
          <w:rFonts w:hint="eastAsia"/>
          <w:color w:val="000000"/>
        </w:rPr>
        <w:t>9年6月份編訂</w:t>
      </w:r>
      <w:r w:rsidR="009814C8">
        <w:t>經費結報常見疑義問答集</w:t>
      </w:r>
      <w:r w:rsidRPr="00065182">
        <w:rPr>
          <w:rFonts w:hint="eastAsia"/>
          <w:color w:val="000000"/>
        </w:rPr>
        <w:t>）</w:t>
      </w:r>
      <w:r w:rsidR="009814C8" w:rsidRPr="008B5CE8">
        <w:rPr>
          <w:rFonts w:ascii="標楷體" w:eastAsia="標楷體" w:hAnsi="標楷體" w:hint="eastAsia"/>
          <w:color w:val="000000"/>
          <w:sz w:val="28"/>
          <w:szCs w:val="28"/>
        </w:rPr>
        <w:t>及</w:t>
      </w:r>
      <w:r w:rsidR="009814C8" w:rsidRPr="0067166A">
        <w:rPr>
          <w:rFonts w:ascii="標楷體" w:eastAsia="標楷體" w:hAnsi="標楷體" w:hint="eastAsia"/>
          <w:b/>
          <w:color w:val="FF0000"/>
          <w:sz w:val="28"/>
          <w:szCs w:val="28"/>
        </w:rPr>
        <w:t>勿</w:t>
      </w:r>
      <w:r w:rsidR="009814C8" w:rsidRPr="008B5CE8">
        <w:rPr>
          <w:rFonts w:ascii="標楷體" w:eastAsia="標楷體" w:hAnsi="標楷體" w:hint="eastAsia"/>
          <w:color w:val="000000"/>
          <w:sz w:val="28"/>
          <w:szCs w:val="28"/>
        </w:rPr>
        <w:t>用螢光筆畫記。</w:t>
      </w:r>
    </w:p>
    <w:p w:rsidR="00AB4746" w:rsidRDefault="006978A5" w:rsidP="007B4876">
      <w:pPr>
        <w:pStyle w:val="Web"/>
        <w:spacing w:before="0" w:after="0" w:line="420" w:lineRule="exact"/>
        <w:ind w:left="911" w:hanging="43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Pr="00C43FEB">
        <w:rPr>
          <w:rFonts w:ascii="標楷體" w:eastAsia="標楷體" w:hAnsi="標楷體"/>
          <w:color w:val="000000" w:themeColor="text1"/>
          <w:sz w:val="28"/>
          <w:szCs w:val="28"/>
        </w:rPr>
        <w:t>透過網路下載列印之支出憑證，</w:t>
      </w:r>
      <w:r w:rsidRPr="00C43FEB">
        <w:rPr>
          <w:rFonts w:ascii="標楷體" w:eastAsia="標楷體" w:hAnsi="標楷體"/>
          <w:b/>
          <w:color w:val="000000" w:themeColor="text1"/>
          <w:sz w:val="28"/>
          <w:szCs w:val="28"/>
        </w:rPr>
        <w:t>除電子發票證明聯無須簽名外</w:t>
      </w:r>
      <w:r w:rsidRPr="00C43FEB">
        <w:rPr>
          <w:rFonts w:ascii="標楷體" w:eastAsia="標楷體" w:hAnsi="標楷體"/>
          <w:color w:val="000000" w:themeColor="text1"/>
          <w:sz w:val="28"/>
          <w:szCs w:val="28"/>
        </w:rPr>
        <w:t>，</w:t>
      </w:r>
      <w:proofErr w:type="gramStart"/>
      <w:r w:rsidRPr="00C43FEB">
        <w:rPr>
          <w:rFonts w:ascii="標楷體" w:eastAsia="標楷體" w:hAnsi="標楷體"/>
          <w:color w:val="000000" w:themeColor="text1"/>
          <w:sz w:val="28"/>
          <w:szCs w:val="28"/>
        </w:rPr>
        <w:t>其餘均須由</w:t>
      </w:r>
      <w:proofErr w:type="gramEnd"/>
      <w:r w:rsidRPr="00C43FEB">
        <w:rPr>
          <w:rFonts w:ascii="標楷體" w:eastAsia="標楷體" w:hAnsi="標楷體"/>
          <w:color w:val="000000" w:themeColor="text1"/>
          <w:sz w:val="28"/>
          <w:szCs w:val="28"/>
        </w:rPr>
        <w:t>經手人簽名</w:t>
      </w:r>
      <w:r>
        <w:rPr>
          <w:rFonts w:ascii="標楷體" w:eastAsia="標楷體" w:hAnsi="標楷體" w:hint="eastAsia"/>
          <w:color w:val="000000" w:themeColor="text1"/>
          <w:sz w:val="28"/>
          <w:szCs w:val="28"/>
        </w:rPr>
        <w:t>。</w:t>
      </w:r>
      <w:r w:rsidRPr="00065182">
        <w:rPr>
          <w:rFonts w:hint="eastAsia"/>
          <w:color w:val="000000"/>
        </w:rPr>
        <w:t>（行政院主計總處</w:t>
      </w:r>
      <w:r w:rsidRPr="00065182">
        <w:rPr>
          <w:color w:val="000000"/>
        </w:rPr>
        <w:t>1</w:t>
      </w:r>
      <w:r>
        <w:rPr>
          <w:color w:val="000000"/>
        </w:rPr>
        <w:t>1</w:t>
      </w:r>
      <w:r w:rsidRPr="00065182">
        <w:rPr>
          <w:color w:val="000000"/>
        </w:rPr>
        <w:t>0</w:t>
      </w:r>
      <w:r>
        <w:rPr>
          <w:rFonts w:hint="eastAsia"/>
          <w:color w:val="000000"/>
        </w:rPr>
        <w:t>年8月份修訂</w:t>
      </w:r>
      <w:r>
        <w:t>經費結報常見疑義問答集</w:t>
      </w:r>
      <w:r w:rsidRPr="00065182">
        <w:rPr>
          <w:rFonts w:hint="eastAsia"/>
          <w:color w:val="000000"/>
        </w:rPr>
        <w:t>）</w:t>
      </w:r>
    </w:p>
    <w:p w:rsidR="007B4876" w:rsidRDefault="006978A5" w:rsidP="006978A5">
      <w:pPr>
        <w:pStyle w:val="Web"/>
        <w:spacing w:before="0" w:after="0" w:line="420" w:lineRule="exact"/>
        <w:ind w:left="911" w:hanging="431"/>
        <w:rPr>
          <w:rFonts w:ascii="標楷體" w:eastAsia="標楷體" w:hAnsi="標楷體"/>
          <w:color w:val="000000"/>
          <w:sz w:val="28"/>
          <w:szCs w:val="28"/>
        </w:rPr>
      </w:pPr>
      <w:r>
        <w:rPr>
          <w:rFonts w:ascii="標楷體" w:eastAsia="標楷體" w:hAnsi="標楷體" w:hint="eastAsia"/>
          <w:sz w:val="28"/>
          <w:szCs w:val="28"/>
        </w:rPr>
        <w:t>7、</w:t>
      </w:r>
      <w:r w:rsidR="007B4876" w:rsidRPr="008B5CE8">
        <w:rPr>
          <w:rFonts w:ascii="標楷體" w:eastAsia="標楷體" w:hAnsi="標楷體" w:hint="eastAsia"/>
          <w:color w:val="000000"/>
          <w:sz w:val="28"/>
          <w:szCs w:val="28"/>
        </w:rPr>
        <w:t>如有</w:t>
      </w:r>
      <w:r w:rsidR="007B4876" w:rsidRPr="000E0BD1">
        <w:rPr>
          <w:rFonts w:ascii="標楷體" w:eastAsia="標楷體" w:hAnsi="標楷體" w:hint="eastAsia"/>
          <w:b/>
          <w:color w:val="000000"/>
          <w:sz w:val="28"/>
          <w:szCs w:val="28"/>
        </w:rPr>
        <w:t>附註事項</w:t>
      </w:r>
      <w:r w:rsidR="007B4876" w:rsidRPr="008B5CE8">
        <w:rPr>
          <w:rFonts w:ascii="標楷體" w:eastAsia="標楷體" w:hAnsi="標楷體" w:hint="eastAsia"/>
          <w:color w:val="000000"/>
          <w:sz w:val="28"/>
          <w:szCs w:val="28"/>
        </w:rPr>
        <w:t>如</w:t>
      </w:r>
      <w:r w:rsidR="007B4876" w:rsidRPr="000E0BD1">
        <w:rPr>
          <w:rFonts w:ascii="標楷體" w:eastAsia="標楷體" w:hAnsi="標楷體" w:hint="eastAsia"/>
          <w:color w:val="000000"/>
          <w:sz w:val="28"/>
          <w:szCs w:val="28"/>
        </w:rPr>
        <w:t>代墊</w:t>
      </w:r>
      <w:r w:rsidR="007B4876" w:rsidRPr="008B5CE8">
        <w:rPr>
          <w:rFonts w:ascii="標楷體" w:eastAsia="標楷體" w:hAnsi="標楷體" w:hint="eastAsia"/>
          <w:color w:val="000000"/>
          <w:sz w:val="28"/>
          <w:szCs w:val="28"/>
        </w:rPr>
        <w:t>等，請於用途</w:t>
      </w:r>
      <w:proofErr w:type="gramStart"/>
      <w:r w:rsidR="007B4876" w:rsidRPr="008B5CE8">
        <w:rPr>
          <w:rFonts w:ascii="標楷體" w:eastAsia="標楷體" w:hAnsi="標楷體" w:hint="eastAsia"/>
          <w:color w:val="000000"/>
          <w:sz w:val="28"/>
          <w:szCs w:val="28"/>
        </w:rPr>
        <w:t>說明欄以</w:t>
      </w:r>
      <w:proofErr w:type="gramEnd"/>
      <w:r>
        <w:rPr>
          <w:rFonts w:ascii="標楷體" w:eastAsia="標楷體" w:hAnsi="標楷體" w:hint="eastAsia"/>
          <w:color w:val="000000"/>
          <w:sz w:val="28"/>
          <w:szCs w:val="28"/>
        </w:rPr>
        <w:t>「</w:t>
      </w:r>
      <w:r w:rsidR="007B4876" w:rsidRPr="000E0BD1">
        <w:rPr>
          <w:rFonts w:ascii="標楷體" w:eastAsia="標楷體" w:hAnsi="標楷體" w:hint="eastAsia"/>
          <w:b/>
          <w:color w:val="000000"/>
          <w:sz w:val="28"/>
          <w:szCs w:val="28"/>
        </w:rPr>
        <w:t>原子筆</w:t>
      </w:r>
      <w:r>
        <w:rPr>
          <w:rFonts w:ascii="標楷體" w:eastAsia="標楷體" w:hAnsi="標楷體" w:hint="eastAsia"/>
          <w:b/>
          <w:color w:val="000000"/>
          <w:sz w:val="28"/>
          <w:szCs w:val="28"/>
        </w:rPr>
        <w:t>」</w:t>
      </w:r>
      <w:r w:rsidR="007B4876" w:rsidRPr="008B5CE8">
        <w:rPr>
          <w:rFonts w:ascii="標楷體" w:eastAsia="標楷體" w:hAnsi="標楷體" w:hint="eastAsia"/>
          <w:color w:val="000000"/>
          <w:sz w:val="28"/>
          <w:szCs w:val="28"/>
        </w:rPr>
        <w:t>書寫</w:t>
      </w:r>
      <w:r>
        <w:rPr>
          <w:rFonts w:ascii="標楷體" w:eastAsia="標楷體" w:hAnsi="標楷體" w:hint="eastAsia"/>
          <w:color w:val="000000"/>
          <w:sz w:val="28"/>
          <w:szCs w:val="28"/>
        </w:rPr>
        <w:t>(勿</w:t>
      </w:r>
      <w:r>
        <w:rPr>
          <w:rFonts w:ascii="標楷體" w:eastAsia="標楷體" w:hAnsi="標楷體"/>
          <w:color w:val="000000"/>
          <w:sz w:val="28"/>
          <w:szCs w:val="28"/>
        </w:rPr>
        <w:t>用鉛筆</w:t>
      </w:r>
      <w:r>
        <w:rPr>
          <w:rFonts w:ascii="標楷體" w:eastAsia="標楷體" w:hAnsi="標楷體" w:hint="eastAsia"/>
          <w:color w:val="000000"/>
          <w:sz w:val="28"/>
          <w:szCs w:val="28"/>
        </w:rPr>
        <w:t>)</w:t>
      </w:r>
      <w:r w:rsidR="007B4876" w:rsidRPr="008B5CE8">
        <w:rPr>
          <w:rFonts w:ascii="標楷體" w:eastAsia="標楷體" w:hAnsi="標楷體" w:hint="eastAsia"/>
          <w:color w:val="000000"/>
          <w:sz w:val="28"/>
          <w:szCs w:val="28"/>
        </w:rPr>
        <w:t>。</w:t>
      </w:r>
    </w:p>
    <w:p w:rsidR="007B4876" w:rsidRDefault="006978A5" w:rsidP="006978A5">
      <w:pPr>
        <w:pStyle w:val="Web"/>
        <w:spacing w:before="0" w:after="0" w:line="420" w:lineRule="exact"/>
        <w:ind w:left="911" w:hanging="431"/>
        <w:rPr>
          <w:rFonts w:ascii="標楷體" w:eastAsia="標楷體" w:hAnsi="標楷體"/>
          <w:color w:val="000000"/>
          <w:sz w:val="28"/>
          <w:szCs w:val="28"/>
        </w:rPr>
      </w:pPr>
      <w:r>
        <w:rPr>
          <w:rFonts w:ascii="標楷體" w:eastAsia="標楷體" w:hAnsi="標楷體"/>
          <w:sz w:val="28"/>
          <w:szCs w:val="28"/>
        </w:rPr>
        <w:lastRenderedPageBreak/>
        <w:t>8</w:t>
      </w:r>
      <w:r>
        <w:rPr>
          <w:rFonts w:ascii="標楷體" w:eastAsia="標楷體" w:hAnsi="標楷體" w:hint="eastAsia"/>
          <w:sz w:val="28"/>
          <w:szCs w:val="28"/>
        </w:rPr>
        <w:t>、</w:t>
      </w:r>
      <w:r w:rsidR="007B4876">
        <w:rPr>
          <w:rFonts w:ascii="標楷體" w:eastAsia="標楷體" w:hAnsi="標楷體"/>
          <w:color w:val="000000"/>
          <w:sz w:val="28"/>
          <w:szCs w:val="28"/>
        </w:rPr>
        <w:t>黏貼憑證送出前</w:t>
      </w:r>
      <w:r w:rsidR="007B4876" w:rsidRPr="008B5CE8">
        <w:rPr>
          <w:rFonts w:ascii="標楷體" w:eastAsia="標楷體" w:hAnsi="標楷體"/>
          <w:color w:val="000000"/>
          <w:sz w:val="28"/>
          <w:szCs w:val="28"/>
        </w:rPr>
        <w:t>，如收據未填寫買受人請補正核章</w:t>
      </w:r>
      <w:r w:rsidR="007B4876">
        <w:rPr>
          <w:rFonts w:ascii="標楷體" w:eastAsia="標楷體" w:hAnsi="標楷體" w:hint="eastAsia"/>
          <w:color w:val="000000"/>
          <w:sz w:val="28"/>
          <w:szCs w:val="28"/>
        </w:rPr>
        <w:t>並</w:t>
      </w:r>
      <w:r w:rsidR="007B4876">
        <w:rPr>
          <w:rFonts w:ascii="標楷體" w:eastAsia="標楷體" w:hAnsi="標楷體"/>
          <w:color w:val="000000"/>
          <w:sz w:val="28"/>
          <w:szCs w:val="28"/>
        </w:rPr>
        <w:t>確認是否已完成核章</w:t>
      </w:r>
      <w:r w:rsidR="007B4876">
        <w:rPr>
          <w:rFonts w:ascii="標楷體" w:eastAsia="標楷體" w:hAnsi="標楷體" w:hint="eastAsia"/>
          <w:color w:val="000000"/>
          <w:sz w:val="28"/>
          <w:szCs w:val="28"/>
        </w:rPr>
        <w:t>，</w:t>
      </w:r>
      <w:r w:rsidR="007B4876" w:rsidRPr="0067166A">
        <w:rPr>
          <w:rFonts w:ascii="標楷體" w:eastAsia="標楷體" w:hAnsi="標楷體"/>
          <w:color w:val="FF0000"/>
          <w:sz w:val="28"/>
          <w:szCs w:val="28"/>
        </w:rPr>
        <w:t>檢查後再送出</w:t>
      </w:r>
      <w:r w:rsidR="007B4876" w:rsidRPr="008B5CE8">
        <w:rPr>
          <w:rFonts w:ascii="標楷體" w:eastAsia="標楷體" w:hAnsi="標楷體"/>
          <w:color w:val="000000"/>
          <w:sz w:val="28"/>
          <w:szCs w:val="28"/>
        </w:rPr>
        <w:t>，</w:t>
      </w:r>
      <w:proofErr w:type="gramStart"/>
      <w:r w:rsidR="007B4876" w:rsidRPr="008B5CE8">
        <w:rPr>
          <w:rFonts w:ascii="標楷體" w:eastAsia="標楷體" w:hAnsi="標楷體"/>
          <w:color w:val="000000"/>
          <w:sz w:val="28"/>
          <w:szCs w:val="28"/>
        </w:rPr>
        <w:t>避免漏章退</w:t>
      </w:r>
      <w:proofErr w:type="gramEnd"/>
      <w:r w:rsidR="007B4876" w:rsidRPr="008B5CE8">
        <w:rPr>
          <w:rFonts w:ascii="標楷體" w:eastAsia="標楷體" w:hAnsi="標楷體"/>
          <w:color w:val="000000"/>
          <w:sz w:val="28"/>
          <w:szCs w:val="28"/>
        </w:rPr>
        <w:t>件，影響行政效率。</w:t>
      </w:r>
    </w:p>
    <w:p w:rsidR="007B4876" w:rsidRPr="00435D8C" w:rsidRDefault="007B4876" w:rsidP="007B4876">
      <w:pPr>
        <w:pStyle w:val="Web"/>
        <w:spacing w:before="0" w:after="0" w:line="420" w:lineRule="exact"/>
        <w:ind w:leftChars="168" w:left="826" w:hangingChars="151" w:hanging="423"/>
        <w:rPr>
          <w:rFonts w:ascii="標楷體" w:eastAsia="標楷體" w:hAnsi="標楷體"/>
          <w:color w:val="000000"/>
          <w:sz w:val="28"/>
          <w:szCs w:val="28"/>
        </w:rPr>
      </w:pPr>
    </w:p>
    <w:p w:rsidR="007B4876" w:rsidRPr="00AD4981" w:rsidRDefault="007B4876" w:rsidP="007B4876">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Pr="00AD4981">
        <w:rPr>
          <w:rFonts w:ascii="標楷體" w:eastAsia="標楷體" w:hAnsi="標楷體" w:hint="eastAsia"/>
          <w:sz w:val="28"/>
          <w:szCs w:val="28"/>
        </w:rPr>
        <w:t>配合</w:t>
      </w:r>
      <w:proofErr w:type="gramStart"/>
      <w:r w:rsidRPr="00AD4981">
        <w:rPr>
          <w:rFonts w:ascii="標楷體" w:eastAsia="標楷體" w:hAnsi="標楷體"/>
          <w:sz w:val="28"/>
          <w:szCs w:val="28"/>
        </w:rPr>
        <w:t>108</w:t>
      </w:r>
      <w:proofErr w:type="gramEnd"/>
      <w:r w:rsidRPr="00AD4981">
        <w:rPr>
          <w:rFonts w:ascii="標楷體" w:eastAsia="標楷體" w:hAnsi="標楷體" w:hint="eastAsia"/>
          <w:sz w:val="28"/>
          <w:szCs w:val="28"/>
        </w:rPr>
        <w:t>年度新會計制度開始實施，主計室網路請購系統已</w:t>
      </w:r>
      <w:r w:rsidRPr="00AD4981">
        <w:rPr>
          <w:rFonts w:ascii="標楷體" w:eastAsia="標楷體" w:hAnsi="標楷體"/>
          <w:sz w:val="28"/>
          <w:szCs w:val="28"/>
        </w:rPr>
        <w:t>修正</w:t>
      </w:r>
      <w:r w:rsidRPr="00AD4981">
        <w:rPr>
          <w:rFonts w:ascii="標楷體" w:eastAsia="標楷體" w:hAnsi="標楷體" w:hint="eastAsia"/>
          <w:sz w:val="28"/>
          <w:szCs w:val="28"/>
        </w:rPr>
        <w:t>，新增請購時常用及例行性支出，</w:t>
      </w:r>
      <w:r w:rsidRPr="0027380A">
        <w:rPr>
          <w:rFonts w:ascii="標楷體" w:eastAsia="標楷體" w:hAnsi="標楷體" w:hint="eastAsia"/>
          <w:color w:val="FF0000"/>
          <w:sz w:val="28"/>
          <w:szCs w:val="28"/>
        </w:rPr>
        <w:t>請同仁協助鍵入會計科目</w:t>
      </w:r>
      <w:r w:rsidRPr="00AD4981">
        <w:rPr>
          <w:rFonts w:ascii="標楷體" w:eastAsia="標楷體" w:hAnsi="標楷體" w:hint="eastAsia"/>
          <w:sz w:val="28"/>
          <w:szCs w:val="28"/>
        </w:rPr>
        <w:t>，原則上只要在</w:t>
      </w:r>
      <w:r w:rsidRPr="0027380A">
        <w:rPr>
          <w:rFonts w:ascii="標楷體" w:eastAsia="標楷體" w:hAnsi="標楷體" w:hint="eastAsia"/>
          <w:color w:val="0070C0"/>
          <w:sz w:val="28"/>
          <w:szCs w:val="28"/>
        </w:rPr>
        <w:t>第一次請購時鍵入會計科目，之後相同性質請購</w:t>
      </w:r>
      <w:r w:rsidRPr="0027380A">
        <w:rPr>
          <w:rFonts w:ascii="標楷體" w:eastAsia="標楷體" w:hAnsi="標楷體"/>
          <w:color w:val="0070C0"/>
          <w:sz w:val="28"/>
          <w:szCs w:val="28"/>
        </w:rPr>
        <w:t>(</w:t>
      </w:r>
      <w:r w:rsidRPr="0027380A">
        <w:rPr>
          <w:rFonts w:ascii="標楷體" w:eastAsia="標楷體" w:hAnsi="標楷體" w:hint="eastAsia"/>
          <w:color w:val="0070C0"/>
          <w:sz w:val="28"/>
          <w:szCs w:val="28"/>
        </w:rPr>
        <w:t>不同內容及金額</w:t>
      </w:r>
      <w:r w:rsidRPr="0027380A">
        <w:rPr>
          <w:rFonts w:ascii="標楷體" w:eastAsia="標楷體" w:hAnsi="標楷體"/>
          <w:color w:val="0070C0"/>
          <w:sz w:val="28"/>
          <w:szCs w:val="28"/>
        </w:rPr>
        <w:t>)</w:t>
      </w:r>
      <w:r w:rsidRPr="0027380A">
        <w:rPr>
          <w:rFonts w:ascii="標楷體" w:eastAsia="標楷體" w:hAnsi="標楷體" w:hint="eastAsia"/>
          <w:color w:val="0070C0"/>
          <w:sz w:val="28"/>
          <w:szCs w:val="28"/>
        </w:rPr>
        <w:t>可直接複製</w:t>
      </w:r>
      <w:r w:rsidRPr="00AD4981">
        <w:rPr>
          <w:rFonts w:ascii="標楷體" w:eastAsia="標楷體" w:hAnsi="標楷體" w:hint="eastAsia"/>
          <w:sz w:val="28"/>
          <w:szCs w:val="28"/>
        </w:rPr>
        <w:t>，</w:t>
      </w:r>
      <w:r w:rsidRPr="0027380A">
        <w:rPr>
          <w:rFonts w:ascii="標楷體" w:eastAsia="標楷體" w:hAnsi="標楷體" w:hint="eastAsia"/>
          <w:color w:val="0070C0"/>
          <w:sz w:val="28"/>
          <w:szCs w:val="28"/>
        </w:rPr>
        <w:t>會計科目會自動帶出可不用再登錄</w:t>
      </w:r>
      <w:r w:rsidRPr="00AD4981">
        <w:rPr>
          <w:rFonts w:ascii="標楷體" w:eastAsia="標楷體" w:hAnsi="標楷體" w:hint="eastAsia"/>
          <w:sz w:val="28"/>
          <w:szCs w:val="28"/>
        </w:rPr>
        <w:t>。常用及例行性支出會計科目約</w:t>
      </w:r>
      <w:r w:rsidRPr="00AD4981">
        <w:rPr>
          <w:rFonts w:ascii="標楷體" w:eastAsia="標楷體" w:hAnsi="標楷體"/>
          <w:sz w:val="28"/>
          <w:szCs w:val="28"/>
        </w:rPr>
        <w:t xml:space="preserve"> 10 </w:t>
      </w:r>
      <w:r w:rsidRPr="00AD4981">
        <w:rPr>
          <w:rFonts w:ascii="標楷體" w:eastAsia="標楷體" w:hAnsi="標楷體" w:hint="eastAsia"/>
          <w:sz w:val="28"/>
          <w:szCs w:val="28"/>
        </w:rPr>
        <w:t>項，請依用途之對照科目登錄。非例行性支出</w:t>
      </w:r>
      <w:r w:rsidRPr="00AD4981">
        <w:rPr>
          <w:rFonts w:ascii="標楷體" w:eastAsia="標楷體" w:hAnsi="標楷體"/>
          <w:sz w:val="28"/>
          <w:szCs w:val="28"/>
        </w:rPr>
        <w:t>(</w:t>
      </w:r>
      <w:r w:rsidRPr="00AD4981">
        <w:rPr>
          <w:rFonts w:ascii="標楷體" w:eastAsia="標楷體" w:hAnsi="標楷體" w:hint="eastAsia"/>
          <w:sz w:val="28"/>
          <w:szCs w:val="28"/>
        </w:rPr>
        <w:t>即非建檔內項目</w:t>
      </w:r>
      <w:r w:rsidRPr="00AD4981">
        <w:rPr>
          <w:rFonts w:ascii="標楷體" w:eastAsia="標楷體" w:hAnsi="標楷體"/>
          <w:sz w:val="28"/>
          <w:szCs w:val="28"/>
        </w:rPr>
        <w:t>)</w:t>
      </w:r>
      <w:r w:rsidRPr="00AD4981">
        <w:rPr>
          <w:rFonts w:ascii="標楷體" w:eastAsia="標楷體" w:hAnsi="標楷體" w:hint="eastAsia"/>
          <w:sz w:val="28"/>
          <w:szCs w:val="28"/>
        </w:rPr>
        <w:t>之會計科目，統一由主計室認定，不必填寫。</w:t>
      </w:r>
    </w:p>
    <w:p w:rsidR="007B4876" w:rsidRPr="007C11F0" w:rsidRDefault="007B4876" w:rsidP="007B4876">
      <w:pPr>
        <w:pStyle w:val="a8"/>
        <w:spacing w:line="400" w:lineRule="exact"/>
        <w:ind w:leftChars="0" w:left="730"/>
        <w:jc w:val="both"/>
        <w:rPr>
          <w:rFonts w:ascii="標楷體" w:eastAsia="標楷體" w:hAnsi="標楷體"/>
          <w:sz w:val="28"/>
          <w:szCs w:val="28"/>
        </w:rPr>
      </w:pPr>
    </w:p>
    <w:tbl>
      <w:tblPr>
        <w:tblW w:w="9214" w:type="dxa"/>
        <w:tblInd w:w="704" w:type="dxa"/>
        <w:tblCellMar>
          <w:left w:w="28" w:type="dxa"/>
          <w:right w:w="28" w:type="dxa"/>
        </w:tblCellMar>
        <w:tblLook w:val="04A0" w:firstRow="1" w:lastRow="0" w:firstColumn="1" w:lastColumn="0" w:noHBand="0" w:noVBand="1"/>
      </w:tblPr>
      <w:tblGrid>
        <w:gridCol w:w="3969"/>
        <w:gridCol w:w="5245"/>
      </w:tblGrid>
      <w:tr w:rsidR="007B4876" w:rsidRPr="00275A9E" w:rsidTr="00BD24B3">
        <w:trPr>
          <w:trHeight w:val="324"/>
        </w:trPr>
        <w:tc>
          <w:tcPr>
            <w:tcW w:w="3969" w:type="dxa"/>
            <w:tcBorders>
              <w:top w:val="single" w:sz="8" w:space="0" w:color="auto"/>
              <w:left w:val="single" w:sz="4" w:space="0" w:color="auto"/>
              <w:bottom w:val="single" w:sz="4" w:space="0" w:color="auto"/>
              <w:right w:val="single" w:sz="4" w:space="0" w:color="auto"/>
            </w:tcBorders>
            <w:shd w:val="clear" w:color="000000" w:fill="FFFF00"/>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預算科目名稱</w:t>
            </w:r>
          </w:p>
        </w:tc>
        <w:tc>
          <w:tcPr>
            <w:tcW w:w="5245" w:type="dxa"/>
            <w:tcBorders>
              <w:top w:val="single" w:sz="8" w:space="0" w:color="auto"/>
              <w:left w:val="nil"/>
              <w:bottom w:val="single" w:sz="4" w:space="0" w:color="auto"/>
              <w:right w:val="single" w:sz="4" w:space="0" w:color="auto"/>
            </w:tcBorders>
            <w:shd w:val="clear" w:color="000000" w:fill="FFFF00"/>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預算科目</w:t>
            </w:r>
          </w:p>
        </w:tc>
      </w:tr>
      <w:tr w:rsidR="007B4876" w:rsidRPr="00275A9E" w:rsidTr="00BD24B3">
        <w:trPr>
          <w:trHeight w:val="64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國內旅費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510301-2301(教師、教官、教練)</w:t>
            </w:r>
            <w:r w:rsidRPr="00275A9E">
              <w:rPr>
                <w:rFonts w:ascii="標楷體" w:eastAsia="標楷體" w:hAnsi="標楷體" w:cs="新細明體" w:hint="eastAsia"/>
                <w:b/>
                <w:bCs/>
                <w:color w:val="000000"/>
                <w:kern w:val="0"/>
                <w:sz w:val="28"/>
                <w:szCs w:val="28"/>
              </w:rPr>
              <w:br/>
            </w:r>
            <w:r w:rsidRPr="00275A9E">
              <w:rPr>
                <w:rFonts w:ascii="標楷體" w:eastAsia="標楷體" w:hAnsi="標楷體" w:cs="新細明體" w:hint="eastAsia"/>
                <w:b/>
                <w:bCs/>
                <w:color w:val="FF0000"/>
                <w:kern w:val="0"/>
                <w:sz w:val="28"/>
                <w:szCs w:val="28"/>
              </w:rPr>
              <w:t>515001-2301(校長、職員、技工工友)</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學生差旅費</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510301-2398</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印刷及裝訂費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510301-2401</w:t>
            </w:r>
          </w:p>
        </w:tc>
      </w:tr>
      <w:tr w:rsidR="007B4876" w:rsidRPr="00275A9E" w:rsidTr="00BD24B3">
        <w:trPr>
          <w:trHeight w:val="64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其他保險費</w:t>
            </w:r>
            <w:r w:rsidRPr="00275A9E">
              <w:rPr>
                <w:rFonts w:ascii="標楷體" w:eastAsia="標楷體" w:hAnsi="標楷體" w:cs="新細明體" w:hint="eastAsia"/>
                <w:b/>
                <w:bCs/>
                <w:color w:val="000000"/>
                <w:kern w:val="0"/>
                <w:sz w:val="28"/>
                <w:szCs w:val="28"/>
              </w:rPr>
              <w:br/>
              <w:t xml:space="preserve">(活動保險費)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510301-2698</w:t>
            </w:r>
          </w:p>
        </w:tc>
      </w:tr>
      <w:tr w:rsidR="007B4876" w:rsidRPr="00275A9E" w:rsidTr="00BD24B3">
        <w:trPr>
          <w:trHeight w:val="12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講課鐘點、稿費、出席審查費</w:t>
            </w:r>
            <w:r w:rsidRPr="00275A9E">
              <w:rPr>
                <w:rFonts w:ascii="標楷體" w:eastAsia="標楷體" w:hAnsi="標楷體" w:cs="新細明體" w:hint="eastAsia"/>
                <w:b/>
                <w:bCs/>
                <w:color w:val="000000"/>
                <w:kern w:val="0"/>
                <w:sz w:val="28"/>
                <w:szCs w:val="28"/>
              </w:rPr>
              <w:br/>
              <w:t xml:space="preserve">(含二代健保補充保費)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510301-2805   T類不用請購補充保費</w:t>
            </w:r>
            <w:r w:rsidRPr="00275A9E">
              <w:rPr>
                <w:rFonts w:ascii="標楷體" w:eastAsia="標楷體" w:hAnsi="標楷體" w:cs="新細明體" w:hint="eastAsia"/>
                <w:b/>
                <w:bCs/>
                <w:color w:val="000000"/>
                <w:kern w:val="0"/>
                <w:sz w:val="28"/>
                <w:szCs w:val="28"/>
              </w:rPr>
              <w:br/>
              <w:t xml:space="preserve">              E類要請購補充保費   </w:t>
            </w:r>
            <w:r w:rsidRPr="00275A9E">
              <w:rPr>
                <w:rFonts w:ascii="標楷體" w:eastAsia="標楷體" w:hAnsi="標楷體" w:cs="新細明體" w:hint="eastAsia"/>
                <w:b/>
                <w:bCs/>
                <w:color w:val="000000"/>
                <w:kern w:val="0"/>
                <w:sz w:val="28"/>
                <w:szCs w:val="28"/>
              </w:rPr>
              <w:br/>
              <w:t xml:space="preserve">              內</w:t>
            </w:r>
            <w:proofErr w:type="gramStart"/>
            <w:r w:rsidRPr="00275A9E">
              <w:rPr>
                <w:rFonts w:ascii="標楷體" w:eastAsia="標楷體" w:hAnsi="標楷體" w:cs="新細明體" w:hint="eastAsia"/>
                <w:b/>
                <w:bCs/>
                <w:color w:val="000000"/>
                <w:kern w:val="0"/>
                <w:sz w:val="28"/>
                <w:szCs w:val="28"/>
              </w:rPr>
              <w:t>聘請加會人事室</w:t>
            </w:r>
            <w:proofErr w:type="gramEnd"/>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物料(材料費)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510301-3102</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辦公（事務）用品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510301-3201</w:t>
            </w:r>
          </w:p>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FF0000"/>
                <w:kern w:val="0"/>
                <w:sz w:val="28"/>
                <w:szCs w:val="28"/>
              </w:rPr>
              <w:t>515001-</w:t>
            </w:r>
            <w:r w:rsidRPr="00275A9E">
              <w:rPr>
                <w:rFonts w:ascii="標楷體" w:eastAsia="標楷體" w:hAnsi="標楷體" w:cs="新細明體"/>
                <w:b/>
                <w:bCs/>
                <w:color w:val="FF0000"/>
                <w:kern w:val="0"/>
                <w:sz w:val="28"/>
                <w:szCs w:val="28"/>
              </w:rPr>
              <w:t>3201</w:t>
            </w:r>
            <w:r w:rsidRPr="00275A9E">
              <w:rPr>
                <w:rFonts w:ascii="標楷體" w:eastAsia="標楷體" w:hAnsi="標楷體" w:cs="新細明體" w:hint="eastAsia"/>
                <w:b/>
                <w:bCs/>
                <w:color w:val="FF0000"/>
                <w:kern w:val="0"/>
                <w:sz w:val="28"/>
                <w:szCs w:val="28"/>
              </w:rPr>
              <w:t>(校長、</w:t>
            </w:r>
            <w:r w:rsidRPr="00275A9E">
              <w:rPr>
                <w:rFonts w:ascii="標楷體" w:eastAsia="標楷體" w:hAnsi="標楷體" w:cs="新細明體"/>
                <w:b/>
                <w:bCs/>
                <w:color w:val="FF0000"/>
                <w:kern w:val="0"/>
                <w:sz w:val="28"/>
                <w:szCs w:val="28"/>
              </w:rPr>
              <w:t>總</w:t>
            </w:r>
            <w:r w:rsidRPr="00275A9E">
              <w:rPr>
                <w:rFonts w:ascii="標楷體" w:eastAsia="標楷體" w:hAnsi="標楷體" w:cs="新細明體" w:hint="eastAsia"/>
                <w:b/>
                <w:bCs/>
                <w:color w:val="FF0000"/>
                <w:kern w:val="0"/>
                <w:sz w:val="28"/>
                <w:szCs w:val="28"/>
              </w:rPr>
              <w:t>務、</w:t>
            </w:r>
            <w:r w:rsidRPr="00275A9E">
              <w:rPr>
                <w:rFonts w:ascii="標楷體" w:eastAsia="標楷體" w:hAnsi="標楷體" w:cs="新細明體"/>
                <w:b/>
                <w:bCs/>
                <w:color w:val="FF0000"/>
                <w:kern w:val="0"/>
                <w:sz w:val="28"/>
                <w:szCs w:val="28"/>
              </w:rPr>
              <w:t>主計、人事</w:t>
            </w:r>
            <w:r w:rsidRPr="00275A9E">
              <w:rPr>
                <w:rFonts w:ascii="標楷體" w:eastAsia="標楷體" w:hAnsi="標楷體" w:cs="新細明體" w:hint="eastAsia"/>
                <w:b/>
                <w:bCs/>
                <w:color w:val="FF0000"/>
                <w:kern w:val="0"/>
                <w:sz w:val="28"/>
                <w:szCs w:val="28"/>
              </w:rPr>
              <w:t>)</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食品(便當、茶點)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510301-3206</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車租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510301-4402</w:t>
            </w:r>
          </w:p>
        </w:tc>
      </w:tr>
      <w:tr w:rsidR="007B4876" w:rsidRPr="00275A9E" w:rsidTr="00BD24B3">
        <w:trPr>
          <w:trHeight w:val="9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獎助學員生給與</w:t>
            </w:r>
            <w:r w:rsidRPr="00275A9E">
              <w:rPr>
                <w:rFonts w:ascii="標楷體" w:eastAsia="標楷體" w:hAnsi="標楷體" w:cs="新細明體" w:hint="eastAsia"/>
                <w:b/>
                <w:bCs/>
                <w:color w:val="000000"/>
                <w:kern w:val="0"/>
                <w:sz w:val="28"/>
                <w:szCs w:val="28"/>
              </w:rPr>
              <w:br/>
              <w:t xml:space="preserve">(獎助學金、工讀金)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510301-7206(E類計畫)</w:t>
            </w:r>
            <w:r w:rsidRPr="00275A9E">
              <w:rPr>
                <w:rFonts w:ascii="標楷體" w:eastAsia="標楷體" w:hAnsi="標楷體" w:cs="新細明體" w:hint="eastAsia"/>
                <w:b/>
                <w:bCs/>
                <w:color w:val="000000"/>
                <w:kern w:val="0"/>
                <w:sz w:val="28"/>
                <w:szCs w:val="28"/>
              </w:rPr>
              <w:br/>
              <w:t>210203-1099(C類計畫)</w:t>
            </w:r>
          </w:p>
        </w:tc>
      </w:tr>
      <w:tr w:rsidR="007B4876" w:rsidRPr="00275A9E" w:rsidTr="00BD24B3">
        <w:trPr>
          <w:trHeight w:val="32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 xml:space="preserve">技能競賽                                                   </w:t>
            </w:r>
          </w:p>
        </w:tc>
        <w:tc>
          <w:tcPr>
            <w:tcW w:w="5245" w:type="dxa"/>
            <w:tcBorders>
              <w:top w:val="nil"/>
              <w:left w:val="nil"/>
              <w:bottom w:val="single" w:sz="4" w:space="0" w:color="auto"/>
              <w:right w:val="single" w:sz="4" w:space="0" w:color="auto"/>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510301-7501</w:t>
            </w:r>
          </w:p>
        </w:tc>
      </w:tr>
      <w:tr w:rsidR="007B4876" w:rsidRPr="00275A9E" w:rsidTr="00BD24B3">
        <w:trPr>
          <w:trHeight w:val="324"/>
        </w:trPr>
        <w:tc>
          <w:tcPr>
            <w:tcW w:w="3969" w:type="dxa"/>
            <w:tcBorders>
              <w:top w:val="nil"/>
              <w:left w:val="nil"/>
              <w:bottom w:val="nil"/>
              <w:right w:val="nil"/>
            </w:tcBorders>
            <w:shd w:val="clear" w:color="auto" w:fill="auto"/>
            <w:vAlign w:val="center"/>
            <w:hideMark/>
          </w:tcPr>
          <w:p w:rsidR="007B4876" w:rsidRPr="00275A9E" w:rsidRDefault="003928EF" w:rsidP="00BD24B3">
            <w:pPr>
              <w:widowControl/>
              <w:spacing w:line="360" w:lineRule="exac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計</w:t>
            </w:r>
            <w:r w:rsidR="007B4876" w:rsidRPr="00275A9E">
              <w:rPr>
                <w:rFonts w:ascii="標楷體" w:eastAsia="標楷體" w:hAnsi="標楷體" w:cs="新細明體" w:hint="eastAsia"/>
                <w:b/>
                <w:bCs/>
                <w:color w:val="000000"/>
                <w:kern w:val="0"/>
                <w:sz w:val="28"/>
                <w:szCs w:val="28"/>
              </w:rPr>
              <w:t>畫判別舉例</w:t>
            </w:r>
          </w:p>
        </w:tc>
        <w:tc>
          <w:tcPr>
            <w:tcW w:w="5245" w:type="dxa"/>
            <w:tcBorders>
              <w:top w:val="nil"/>
              <w:left w:val="nil"/>
              <w:bottom w:val="nil"/>
              <w:right w:val="nil"/>
            </w:tcBorders>
            <w:shd w:val="clear" w:color="auto" w:fill="auto"/>
            <w:noWrap/>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p>
        </w:tc>
      </w:tr>
      <w:tr w:rsidR="007B4876" w:rsidRPr="00275A9E" w:rsidTr="00BD24B3">
        <w:trPr>
          <w:trHeight w:val="324"/>
        </w:trPr>
        <w:tc>
          <w:tcPr>
            <w:tcW w:w="3969" w:type="dxa"/>
            <w:tcBorders>
              <w:top w:val="nil"/>
              <w:left w:val="nil"/>
              <w:bottom w:val="nil"/>
              <w:right w:val="nil"/>
            </w:tcBorders>
            <w:shd w:val="clear" w:color="auto" w:fill="auto"/>
            <w:noWrap/>
            <w:vAlign w:val="center"/>
            <w:hideMark/>
          </w:tcPr>
          <w:p w:rsidR="007B4876" w:rsidRPr="00275A9E" w:rsidRDefault="007B4876" w:rsidP="00847046">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1</w:t>
            </w:r>
            <w:r w:rsidR="00847046">
              <w:rPr>
                <w:rFonts w:ascii="標楷體" w:eastAsia="標楷體" w:hAnsi="標楷體" w:cs="新細明體"/>
                <w:b/>
                <w:bCs/>
                <w:color w:val="000000"/>
                <w:kern w:val="0"/>
                <w:sz w:val="28"/>
                <w:szCs w:val="28"/>
              </w:rPr>
              <w:t>10</w:t>
            </w:r>
            <w:r w:rsidRPr="00275A9E">
              <w:rPr>
                <w:rFonts w:ascii="標楷體" w:eastAsia="標楷體" w:hAnsi="標楷體" w:cs="新細明體" w:hint="eastAsia"/>
                <w:b/>
                <w:bCs/>
                <w:color w:val="FF0000"/>
                <w:kern w:val="0"/>
                <w:sz w:val="28"/>
                <w:szCs w:val="28"/>
              </w:rPr>
              <w:t>E</w:t>
            </w:r>
            <w:r w:rsidRPr="00275A9E">
              <w:rPr>
                <w:rFonts w:ascii="標楷體" w:eastAsia="標楷體" w:hAnsi="標楷體" w:cs="新細明體" w:hint="eastAsia"/>
                <w:b/>
                <w:bCs/>
                <w:color w:val="000000"/>
                <w:kern w:val="0"/>
                <w:sz w:val="28"/>
                <w:szCs w:val="28"/>
              </w:rPr>
              <w:t>6701</w:t>
            </w:r>
          </w:p>
        </w:tc>
        <w:tc>
          <w:tcPr>
            <w:tcW w:w="5245" w:type="dxa"/>
            <w:tcBorders>
              <w:top w:val="nil"/>
              <w:left w:val="nil"/>
              <w:bottom w:val="nil"/>
              <w:right w:val="nil"/>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FF0000"/>
                <w:kern w:val="0"/>
                <w:sz w:val="28"/>
                <w:szCs w:val="28"/>
              </w:rPr>
              <w:t>E</w:t>
            </w:r>
            <w:r w:rsidRPr="00275A9E">
              <w:rPr>
                <w:rFonts w:ascii="標楷體" w:eastAsia="標楷體" w:hAnsi="標楷體" w:cs="新細明體" w:hint="eastAsia"/>
                <w:b/>
                <w:bCs/>
                <w:color w:val="000000"/>
                <w:kern w:val="0"/>
                <w:sz w:val="28"/>
                <w:szCs w:val="28"/>
              </w:rPr>
              <w:t>類計畫</w:t>
            </w:r>
          </w:p>
        </w:tc>
      </w:tr>
      <w:tr w:rsidR="007B4876" w:rsidRPr="00275A9E" w:rsidTr="00BD24B3">
        <w:trPr>
          <w:trHeight w:val="324"/>
        </w:trPr>
        <w:tc>
          <w:tcPr>
            <w:tcW w:w="3969" w:type="dxa"/>
            <w:tcBorders>
              <w:top w:val="nil"/>
              <w:left w:val="nil"/>
              <w:bottom w:val="nil"/>
              <w:right w:val="nil"/>
            </w:tcBorders>
            <w:shd w:val="clear" w:color="auto" w:fill="auto"/>
            <w:noWrap/>
            <w:vAlign w:val="center"/>
            <w:hideMark/>
          </w:tcPr>
          <w:p w:rsidR="007B4876" w:rsidRPr="00275A9E" w:rsidRDefault="007B4876" w:rsidP="00847046">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000000"/>
                <w:kern w:val="0"/>
                <w:sz w:val="28"/>
                <w:szCs w:val="28"/>
              </w:rPr>
              <w:t>1</w:t>
            </w:r>
            <w:r w:rsidR="00847046">
              <w:rPr>
                <w:rFonts w:ascii="標楷體" w:eastAsia="標楷體" w:hAnsi="標楷體" w:cs="新細明體"/>
                <w:b/>
                <w:bCs/>
                <w:color w:val="000000"/>
                <w:kern w:val="0"/>
                <w:sz w:val="28"/>
                <w:szCs w:val="28"/>
              </w:rPr>
              <w:t>1</w:t>
            </w:r>
            <w:r w:rsidRPr="00275A9E">
              <w:rPr>
                <w:rFonts w:ascii="標楷體" w:eastAsia="標楷體" w:hAnsi="標楷體" w:cs="新細明體" w:hint="eastAsia"/>
                <w:b/>
                <w:bCs/>
                <w:color w:val="000000"/>
                <w:kern w:val="0"/>
                <w:sz w:val="28"/>
                <w:szCs w:val="28"/>
              </w:rPr>
              <w:t>0</w:t>
            </w:r>
            <w:r w:rsidRPr="00275A9E">
              <w:rPr>
                <w:rFonts w:ascii="標楷體" w:eastAsia="標楷體" w:hAnsi="標楷體" w:cs="新細明體" w:hint="eastAsia"/>
                <w:b/>
                <w:bCs/>
                <w:color w:val="FF0000"/>
                <w:kern w:val="0"/>
                <w:sz w:val="28"/>
                <w:szCs w:val="28"/>
              </w:rPr>
              <w:t>C</w:t>
            </w:r>
            <w:r w:rsidRPr="00275A9E">
              <w:rPr>
                <w:rFonts w:ascii="標楷體" w:eastAsia="標楷體" w:hAnsi="標楷體" w:cs="新細明體" w:hint="eastAsia"/>
                <w:b/>
                <w:bCs/>
                <w:color w:val="000000"/>
                <w:kern w:val="0"/>
                <w:sz w:val="28"/>
                <w:szCs w:val="28"/>
              </w:rPr>
              <w:t>70</w:t>
            </w:r>
            <w:r w:rsidR="00847046">
              <w:rPr>
                <w:rFonts w:ascii="標楷體" w:eastAsia="標楷體" w:hAnsi="標楷體" w:cs="新細明體"/>
                <w:b/>
                <w:bCs/>
                <w:color w:val="000000"/>
                <w:kern w:val="0"/>
                <w:sz w:val="28"/>
                <w:szCs w:val="28"/>
              </w:rPr>
              <w:t>0</w:t>
            </w:r>
            <w:r w:rsidRPr="00275A9E">
              <w:rPr>
                <w:rFonts w:ascii="標楷體" w:eastAsia="標楷體" w:hAnsi="標楷體" w:cs="新細明體" w:hint="eastAsia"/>
                <w:b/>
                <w:bCs/>
                <w:color w:val="000000"/>
                <w:kern w:val="0"/>
                <w:sz w:val="28"/>
                <w:szCs w:val="28"/>
              </w:rPr>
              <w:t>1</w:t>
            </w:r>
          </w:p>
        </w:tc>
        <w:tc>
          <w:tcPr>
            <w:tcW w:w="5245" w:type="dxa"/>
            <w:tcBorders>
              <w:top w:val="nil"/>
              <w:left w:val="nil"/>
              <w:bottom w:val="nil"/>
              <w:right w:val="nil"/>
            </w:tcBorders>
            <w:shd w:val="clear" w:color="auto" w:fill="auto"/>
            <w:vAlign w:val="center"/>
            <w:hideMark/>
          </w:tcPr>
          <w:p w:rsidR="007B4876" w:rsidRPr="00275A9E" w:rsidRDefault="007B4876" w:rsidP="00BD24B3">
            <w:pPr>
              <w:widowControl/>
              <w:spacing w:line="360" w:lineRule="exact"/>
              <w:rPr>
                <w:rFonts w:ascii="標楷體" w:eastAsia="標楷體" w:hAnsi="標楷體" w:cs="新細明體"/>
                <w:b/>
                <w:bCs/>
                <w:color w:val="000000"/>
                <w:kern w:val="0"/>
                <w:sz w:val="28"/>
                <w:szCs w:val="28"/>
              </w:rPr>
            </w:pPr>
            <w:r w:rsidRPr="00275A9E">
              <w:rPr>
                <w:rFonts w:ascii="標楷體" w:eastAsia="標楷體" w:hAnsi="標楷體" w:cs="新細明體" w:hint="eastAsia"/>
                <w:b/>
                <w:bCs/>
                <w:color w:val="FF0000"/>
                <w:kern w:val="0"/>
                <w:sz w:val="28"/>
                <w:szCs w:val="28"/>
              </w:rPr>
              <w:t>C</w:t>
            </w:r>
            <w:r w:rsidRPr="00275A9E">
              <w:rPr>
                <w:rFonts w:ascii="標楷體" w:eastAsia="標楷體" w:hAnsi="標楷體" w:cs="新細明體" w:hint="eastAsia"/>
                <w:b/>
                <w:bCs/>
                <w:color w:val="000000"/>
                <w:kern w:val="0"/>
                <w:sz w:val="28"/>
                <w:szCs w:val="28"/>
              </w:rPr>
              <w:t>類計畫</w:t>
            </w:r>
          </w:p>
        </w:tc>
      </w:tr>
    </w:tbl>
    <w:p w:rsidR="007B4876" w:rsidRDefault="007B4876" w:rsidP="00F6327C">
      <w:pPr>
        <w:pStyle w:val="Default"/>
        <w:spacing w:line="400" w:lineRule="exact"/>
        <w:ind w:leftChars="50" w:left="820" w:hangingChars="250" w:hanging="700"/>
        <w:rPr>
          <w:rFonts w:hAnsi="標楷體"/>
          <w:sz w:val="28"/>
          <w:szCs w:val="28"/>
        </w:rPr>
      </w:pPr>
    </w:p>
    <w:p w:rsidR="008F2FCC" w:rsidRDefault="008F2FCC" w:rsidP="00F6327C">
      <w:pPr>
        <w:pStyle w:val="Default"/>
        <w:spacing w:line="400" w:lineRule="exact"/>
        <w:ind w:leftChars="50" w:left="820" w:hangingChars="250" w:hanging="700"/>
        <w:rPr>
          <w:rFonts w:hAnsi="標楷體"/>
          <w:sz w:val="28"/>
          <w:szCs w:val="28"/>
        </w:rPr>
      </w:pPr>
    </w:p>
    <w:p w:rsidR="008F2FCC" w:rsidRDefault="008F2FCC" w:rsidP="00F6327C">
      <w:pPr>
        <w:pStyle w:val="Default"/>
        <w:spacing w:line="400" w:lineRule="exact"/>
        <w:ind w:leftChars="50" w:left="820" w:hangingChars="250" w:hanging="700"/>
        <w:rPr>
          <w:rFonts w:hAnsi="標楷體"/>
          <w:sz w:val="28"/>
          <w:szCs w:val="28"/>
        </w:rPr>
      </w:pPr>
    </w:p>
    <w:p w:rsidR="008F2FCC" w:rsidRDefault="008F2FCC" w:rsidP="00F6327C">
      <w:pPr>
        <w:pStyle w:val="Default"/>
        <w:spacing w:line="400" w:lineRule="exact"/>
        <w:ind w:leftChars="50" w:left="820" w:hangingChars="250" w:hanging="700"/>
        <w:rPr>
          <w:rFonts w:hAnsi="標楷體"/>
          <w:sz w:val="28"/>
          <w:szCs w:val="28"/>
        </w:rPr>
      </w:pPr>
    </w:p>
    <w:p w:rsidR="008F2FCC" w:rsidRDefault="008F2FCC" w:rsidP="00F6327C">
      <w:pPr>
        <w:pStyle w:val="Default"/>
        <w:spacing w:line="400" w:lineRule="exact"/>
        <w:ind w:leftChars="50" w:left="820" w:hangingChars="250" w:hanging="700"/>
        <w:rPr>
          <w:rFonts w:hAnsi="標楷體"/>
          <w:sz w:val="28"/>
          <w:szCs w:val="28"/>
        </w:rPr>
      </w:pPr>
    </w:p>
    <w:p w:rsidR="008F2FCC" w:rsidRDefault="008F2FCC" w:rsidP="00F6327C">
      <w:pPr>
        <w:pStyle w:val="Default"/>
        <w:spacing w:line="400" w:lineRule="exact"/>
        <w:ind w:leftChars="50" w:left="820" w:hangingChars="250" w:hanging="700"/>
        <w:rPr>
          <w:rFonts w:hAnsi="標楷體"/>
          <w:sz w:val="28"/>
          <w:szCs w:val="28"/>
        </w:rPr>
      </w:pPr>
    </w:p>
    <w:p w:rsidR="008F2FCC" w:rsidRPr="00C45175" w:rsidRDefault="008F2FCC" w:rsidP="008F2F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50" w:firstLine="160"/>
        <w:jc w:val="left"/>
        <w:rPr>
          <w:rFonts w:ascii="標楷體" w:eastAsia="標楷體" w:hAnsi="標楷體" w:cs="細明體"/>
          <w:b/>
          <w:kern w:val="0"/>
          <w:sz w:val="32"/>
          <w:szCs w:val="32"/>
        </w:rPr>
      </w:pPr>
      <w:r>
        <w:rPr>
          <w:rFonts w:ascii="標楷體" w:eastAsia="標楷體" w:hAnsi="標楷體" w:cs="細明體" w:hint="eastAsia"/>
          <w:b/>
          <w:kern w:val="0"/>
          <w:sz w:val="32"/>
          <w:szCs w:val="32"/>
        </w:rPr>
        <w:lastRenderedPageBreak/>
        <w:t>四</w:t>
      </w:r>
      <w:bookmarkStart w:id="0" w:name="_GoBack"/>
      <w:bookmarkEnd w:id="0"/>
      <w:r w:rsidRPr="00C45175">
        <w:rPr>
          <w:rFonts w:ascii="標楷體" w:eastAsia="標楷體" w:hAnsi="標楷體" w:cs="細明體" w:hint="eastAsia"/>
          <w:b/>
          <w:kern w:val="0"/>
          <w:sz w:val="32"/>
          <w:szCs w:val="32"/>
        </w:rPr>
        <w:t>、差旅費報支常</w:t>
      </w:r>
      <w:r w:rsidRPr="00C45175">
        <w:rPr>
          <w:rFonts w:ascii="標楷體" w:eastAsia="標楷體" w:hAnsi="標楷體" w:cs="細明體"/>
          <w:b/>
          <w:kern w:val="0"/>
          <w:sz w:val="32"/>
          <w:szCs w:val="32"/>
        </w:rPr>
        <w:t>見問題彙</w:t>
      </w:r>
      <w:r w:rsidRPr="00C45175">
        <w:rPr>
          <w:rFonts w:ascii="標楷體" w:eastAsia="標楷體" w:hAnsi="標楷體" w:cs="細明體" w:hint="eastAsia"/>
          <w:b/>
          <w:kern w:val="0"/>
          <w:sz w:val="32"/>
          <w:szCs w:val="32"/>
        </w:rPr>
        <w:t>總如</w:t>
      </w:r>
      <w:r w:rsidRPr="00C45175">
        <w:rPr>
          <w:rFonts w:ascii="標楷體" w:eastAsia="標楷體" w:hAnsi="標楷體" w:cs="細明體"/>
          <w:b/>
          <w:kern w:val="0"/>
          <w:sz w:val="32"/>
          <w:szCs w:val="32"/>
        </w:rPr>
        <w:t>下：</w:t>
      </w:r>
    </w:p>
    <w:p w:rsidR="008F2FCC" w:rsidRPr="00C70E7E" w:rsidRDefault="008F2FCC" w:rsidP="008F2FCC">
      <w:pPr>
        <w:pStyle w:val="Default"/>
        <w:spacing w:line="400" w:lineRule="exact"/>
        <w:ind w:leftChars="57" w:left="705" w:hangingChars="203" w:hanging="568"/>
        <w:rPr>
          <w:b/>
          <w:sz w:val="28"/>
          <w:szCs w:val="28"/>
        </w:rPr>
      </w:pPr>
      <w:r w:rsidRPr="00EE449A">
        <w:rPr>
          <w:rFonts w:hint="eastAsia"/>
          <w:sz w:val="28"/>
          <w:szCs w:val="28"/>
        </w:rPr>
        <w:t xml:space="preserve"> </w:t>
      </w:r>
      <w:r w:rsidRPr="00C70E7E">
        <w:rPr>
          <w:rFonts w:hint="eastAsia"/>
          <w:b/>
          <w:sz w:val="28"/>
          <w:szCs w:val="28"/>
        </w:rPr>
        <w:t>(</w:t>
      </w:r>
      <w:proofErr w:type="gramStart"/>
      <w:r w:rsidRPr="00C70E7E">
        <w:rPr>
          <w:rFonts w:hint="eastAsia"/>
          <w:b/>
          <w:sz w:val="28"/>
          <w:szCs w:val="28"/>
        </w:rPr>
        <w:t>一</w:t>
      </w:r>
      <w:proofErr w:type="gramEnd"/>
      <w:r w:rsidRPr="00C70E7E">
        <w:rPr>
          <w:rFonts w:hint="eastAsia"/>
          <w:b/>
          <w:sz w:val="28"/>
          <w:szCs w:val="28"/>
        </w:rPr>
        <w:t>)住宿費</w:t>
      </w:r>
    </w:p>
    <w:p w:rsidR="008F2FCC" w:rsidRPr="006814AB" w:rsidRDefault="008F2FCC" w:rsidP="008F2FCC">
      <w:pPr>
        <w:pStyle w:val="Default"/>
        <w:spacing w:line="400" w:lineRule="exact"/>
        <w:ind w:leftChars="176" w:left="845" w:hangingChars="151" w:hanging="423"/>
        <w:rPr>
          <w:sz w:val="28"/>
          <w:szCs w:val="28"/>
        </w:rPr>
      </w:pPr>
      <w:r w:rsidRPr="006814AB">
        <w:rPr>
          <w:sz w:val="28"/>
          <w:szCs w:val="28"/>
        </w:rPr>
        <w:t>1.</w:t>
      </w:r>
      <w:r>
        <w:rPr>
          <w:rFonts w:hint="eastAsia"/>
          <w:sz w:val="28"/>
          <w:szCs w:val="28"/>
        </w:rPr>
        <w:t xml:space="preserve"> </w:t>
      </w:r>
      <w:r w:rsidRPr="006814AB">
        <w:rPr>
          <w:rFonts w:hint="eastAsia"/>
          <w:sz w:val="28"/>
          <w:szCs w:val="28"/>
        </w:rPr>
        <w:t>檢附之</w:t>
      </w:r>
      <w:r>
        <w:rPr>
          <w:rFonts w:hint="eastAsia"/>
          <w:sz w:val="28"/>
          <w:szCs w:val="28"/>
        </w:rPr>
        <w:t>收據或</w:t>
      </w:r>
      <w:r w:rsidRPr="006814AB">
        <w:rPr>
          <w:rFonts w:hint="eastAsia"/>
          <w:sz w:val="28"/>
          <w:szCs w:val="28"/>
        </w:rPr>
        <w:t>統一發票，「買受人」</w:t>
      </w:r>
      <w:proofErr w:type="gramStart"/>
      <w:r w:rsidRPr="006814AB">
        <w:rPr>
          <w:rFonts w:hint="eastAsia"/>
          <w:sz w:val="28"/>
          <w:szCs w:val="28"/>
        </w:rPr>
        <w:t>欄依規定</w:t>
      </w:r>
      <w:proofErr w:type="gramEnd"/>
      <w:r>
        <w:rPr>
          <w:rFonts w:hint="eastAsia"/>
          <w:sz w:val="28"/>
          <w:szCs w:val="28"/>
        </w:rPr>
        <w:t>應</w:t>
      </w:r>
      <w:r w:rsidRPr="006814AB">
        <w:rPr>
          <w:rFonts w:hint="eastAsia"/>
          <w:sz w:val="28"/>
          <w:szCs w:val="28"/>
        </w:rPr>
        <w:t>填寫機關名稱「國立</w:t>
      </w:r>
      <w:proofErr w:type="gramStart"/>
      <w:r>
        <w:rPr>
          <w:rFonts w:hint="eastAsia"/>
          <w:sz w:val="28"/>
          <w:szCs w:val="28"/>
        </w:rPr>
        <w:t>臺</w:t>
      </w:r>
      <w:proofErr w:type="gramEnd"/>
      <w:r>
        <w:rPr>
          <w:sz w:val="28"/>
          <w:szCs w:val="28"/>
        </w:rPr>
        <w:t>東</w:t>
      </w:r>
      <w:r>
        <w:rPr>
          <w:rFonts w:hint="eastAsia"/>
          <w:sz w:val="28"/>
          <w:szCs w:val="28"/>
        </w:rPr>
        <w:t>大</w:t>
      </w:r>
      <w:r>
        <w:rPr>
          <w:sz w:val="28"/>
          <w:szCs w:val="28"/>
        </w:rPr>
        <w:t>學附屬體育高級中</w:t>
      </w:r>
      <w:r>
        <w:rPr>
          <w:rFonts w:hint="eastAsia"/>
          <w:sz w:val="28"/>
          <w:szCs w:val="28"/>
        </w:rPr>
        <w:t>學</w:t>
      </w:r>
      <w:r w:rsidRPr="006814AB">
        <w:rPr>
          <w:rFonts w:hint="eastAsia"/>
          <w:sz w:val="28"/>
          <w:szCs w:val="28"/>
        </w:rPr>
        <w:t>」</w:t>
      </w:r>
      <w:r>
        <w:rPr>
          <w:rFonts w:hint="eastAsia"/>
          <w:sz w:val="28"/>
          <w:szCs w:val="28"/>
        </w:rPr>
        <w:t>或</w:t>
      </w:r>
      <w:r w:rsidRPr="006814AB">
        <w:rPr>
          <w:rFonts w:hint="eastAsia"/>
          <w:sz w:val="28"/>
          <w:szCs w:val="28"/>
        </w:rPr>
        <w:t>本校統一編號(</w:t>
      </w:r>
      <w:r>
        <w:rPr>
          <w:sz w:val="28"/>
          <w:szCs w:val="28"/>
        </w:rPr>
        <w:t>78862616</w:t>
      </w:r>
      <w:r w:rsidRPr="006814AB">
        <w:rPr>
          <w:rFonts w:hint="eastAsia"/>
          <w:sz w:val="28"/>
          <w:szCs w:val="28"/>
        </w:rPr>
        <w:t>)</w:t>
      </w:r>
      <w:r>
        <w:rPr>
          <w:rFonts w:hint="eastAsia"/>
          <w:sz w:val="28"/>
          <w:szCs w:val="28"/>
        </w:rPr>
        <w:t>，</w:t>
      </w:r>
      <w:r w:rsidRPr="003D6038">
        <w:rPr>
          <w:color w:val="FF0000"/>
          <w:sz w:val="28"/>
          <w:szCs w:val="28"/>
        </w:rPr>
        <w:t>勿</w:t>
      </w:r>
      <w:r w:rsidRPr="003D6038">
        <w:rPr>
          <w:rFonts w:hint="eastAsia"/>
          <w:color w:val="FF0000"/>
          <w:sz w:val="28"/>
          <w:szCs w:val="28"/>
        </w:rPr>
        <w:t>書寫員工個人姓名。</w:t>
      </w:r>
    </w:p>
    <w:p w:rsidR="008F2FCC" w:rsidRDefault="008F2FCC" w:rsidP="008F2FCC">
      <w:pPr>
        <w:pStyle w:val="Default"/>
        <w:spacing w:line="400" w:lineRule="exact"/>
        <w:ind w:leftChars="377" w:left="905"/>
        <w:rPr>
          <w:rFonts w:ascii="微軟正黑體" w:eastAsia="微軟正黑體" w:hAnsi="微軟正黑體"/>
          <w:color w:val="0070C0"/>
        </w:rPr>
      </w:pPr>
      <w:r w:rsidRPr="00C70E7E">
        <w:rPr>
          <w:rFonts w:ascii="微軟正黑體" w:eastAsia="微軟正黑體" w:hAnsi="微軟正黑體" w:hint="eastAsia"/>
          <w:color w:val="0070C0"/>
        </w:rPr>
        <w:t>(※支出標準及審核作業手冊-統一發票原始憑證審核程序)</w:t>
      </w:r>
      <w:r w:rsidRPr="003D6038">
        <w:rPr>
          <w:rFonts w:ascii="微軟正黑體" w:eastAsia="微軟正黑體" w:hAnsi="微軟正黑體" w:hint="eastAsia"/>
          <w:color w:val="0070C0"/>
        </w:rPr>
        <w:t xml:space="preserve"> </w:t>
      </w:r>
      <w:r w:rsidRPr="00C70E7E">
        <w:rPr>
          <w:rFonts w:ascii="微軟正黑體" w:eastAsia="微軟正黑體" w:hAnsi="微軟正黑體" w:hint="eastAsia"/>
          <w:color w:val="0070C0"/>
        </w:rPr>
        <w:t>(※</w:t>
      </w:r>
      <w:r>
        <w:rPr>
          <w:rFonts w:ascii="微軟正黑體" w:eastAsia="微軟正黑體" w:hAnsi="微軟正黑體" w:hint="eastAsia"/>
          <w:color w:val="0070C0"/>
        </w:rPr>
        <w:t>政府支出憑證處理要點第5、6點</w:t>
      </w:r>
      <w:r w:rsidRPr="00C70E7E">
        <w:rPr>
          <w:rFonts w:ascii="微軟正黑體" w:eastAsia="微軟正黑體" w:hAnsi="微軟正黑體" w:hint="eastAsia"/>
          <w:color w:val="0070C0"/>
        </w:rPr>
        <w:t>)</w:t>
      </w:r>
    </w:p>
    <w:p w:rsidR="008F2FCC" w:rsidRPr="00E0639C" w:rsidRDefault="008F2FCC" w:rsidP="008F2FCC">
      <w:pPr>
        <w:pStyle w:val="Default"/>
        <w:spacing w:line="400" w:lineRule="exact"/>
        <w:ind w:leftChars="176" w:left="845" w:hangingChars="151" w:hanging="423"/>
        <w:rPr>
          <w:sz w:val="28"/>
          <w:szCs w:val="28"/>
        </w:rPr>
      </w:pPr>
      <w:r>
        <w:rPr>
          <w:rFonts w:hint="eastAsia"/>
          <w:sz w:val="28"/>
          <w:szCs w:val="28"/>
        </w:rPr>
        <w:t>2.</w:t>
      </w:r>
      <w:r w:rsidRPr="006814AB">
        <w:rPr>
          <w:rFonts w:hint="eastAsia"/>
          <w:sz w:val="28"/>
          <w:szCs w:val="28"/>
        </w:rPr>
        <w:t xml:space="preserve"> </w:t>
      </w:r>
      <w:r w:rsidRPr="00E0639C">
        <w:rPr>
          <w:rFonts w:hint="eastAsia"/>
          <w:sz w:val="28"/>
          <w:szCs w:val="28"/>
        </w:rPr>
        <w:t>檢附之收據，</w:t>
      </w:r>
      <w:r>
        <w:rPr>
          <w:rFonts w:hint="eastAsia"/>
          <w:sz w:val="28"/>
          <w:szCs w:val="28"/>
        </w:rPr>
        <w:t>如</w:t>
      </w:r>
      <w:r w:rsidRPr="00E0639C">
        <w:rPr>
          <w:rFonts w:hint="eastAsia"/>
          <w:sz w:val="28"/>
          <w:szCs w:val="28"/>
        </w:rPr>
        <w:t>無營業人統一編號者，</w:t>
      </w:r>
      <w:r>
        <w:rPr>
          <w:rFonts w:hint="eastAsia"/>
          <w:sz w:val="28"/>
          <w:szCs w:val="28"/>
        </w:rPr>
        <w:t>應</w:t>
      </w:r>
      <w:r w:rsidRPr="00E0639C">
        <w:rPr>
          <w:rFonts w:hint="eastAsia"/>
          <w:sz w:val="28"/>
          <w:szCs w:val="28"/>
        </w:rPr>
        <w:t>依「印花稅法」第</w:t>
      </w:r>
      <w:r w:rsidRPr="00E0639C">
        <w:rPr>
          <w:sz w:val="28"/>
          <w:szCs w:val="28"/>
        </w:rPr>
        <w:t>5</w:t>
      </w:r>
      <w:r w:rsidRPr="00E0639C">
        <w:rPr>
          <w:rFonts w:hint="eastAsia"/>
          <w:sz w:val="28"/>
          <w:szCs w:val="28"/>
        </w:rPr>
        <w:t>條第</w:t>
      </w:r>
      <w:r w:rsidRPr="00E0639C">
        <w:rPr>
          <w:sz w:val="28"/>
          <w:szCs w:val="28"/>
        </w:rPr>
        <w:t>2</w:t>
      </w:r>
      <w:r w:rsidRPr="00E0639C">
        <w:rPr>
          <w:rFonts w:hint="eastAsia"/>
          <w:sz w:val="28"/>
          <w:szCs w:val="28"/>
        </w:rPr>
        <w:t>款規定貼印花稅票</w:t>
      </w:r>
      <w:r w:rsidRPr="00E0639C">
        <w:rPr>
          <w:sz w:val="28"/>
          <w:szCs w:val="28"/>
        </w:rPr>
        <w:t>(</w:t>
      </w:r>
      <w:r w:rsidRPr="00E0639C">
        <w:rPr>
          <w:rFonts w:hint="eastAsia"/>
          <w:sz w:val="28"/>
          <w:szCs w:val="28"/>
        </w:rPr>
        <w:t>千分之四</w:t>
      </w:r>
      <w:r w:rsidRPr="00E0639C">
        <w:rPr>
          <w:sz w:val="28"/>
          <w:szCs w:val="28"/>
        </w:rPr>
        <w:t>)</w:t>
      </w:r>
      <w:r w:rsidRPr="00E0639C">
        <w:rPr>
          <w:rFonts w:hint="eastAsia"/>
          <w:sz w:val="28"/>
          <w:szCs w:val="28"/>
        </w:rPr>
        <w:t>。</w:t>
      </w:r>
    </w:p>
    <w:p w:rsidR="008F2FCC" w:rsidRPr="006814AB" w:rsidRDefault="008F2FCC" w:rsidP="008F2FCC">
      <w:pPr>
        <w:pStyle w:val="Default"/>
        <w:spacing w:line="400" w:lineRule="exact"/>
        <w:ind w:leftChars="376" w:left="902"/>
        <w:rPr>
          <w:sz w:val="28"/>
          <w:szCs w:val="28"/>
        </w:rPr>
      </w:pPr>
      <w:r w:rsidRPr="00C70E7E">
        <w:rPr>
          <w:rFonts w:ascii="微軟正黑體" w:eastAsia="微軟正黑體" w:hAnsi="微軟正黑體" w:hint="eastAsia"/>
          <w:color w:val="0070C0"/>
        </w:rPr>
        <w:t>(※財政部90年12月27日台財稅字第0900071529號函示：「鄉村住宅供民宿使用，在符合客房數5間以下，客房總面積不超過150平方公尺以下，及未僱用員工，自行經營情形下，將民宿視為家庭副業，得免辦營業登記，免徵營業稅。」本案</w:t>
      </w:r>
      <w:proofErr w:type="gramStart"/>
      <w:r w:rsidRPr="00C70E7E">
        <w:rPr>
          <w:rFonts w:ascii="微軟正黑體" w:eastAsia="微軟正黑體" w:hAnsi="微軟正黑體" w:hint="eastAsia"/>
          <w:color w:val="0070C0"/>
        </w:rPr>
        <w:t>所敘民宿若</w:t>
      </w:r>
      <w:proofErr w:type="gramEnd"/>
      <w:r w:rsidRPr="00C70E7E">
        <w:rPr>
          <w:rFonts w:ascii="微軟正黑體" w:eastAsia="微軟正黑體" w:hAnsi="微軟正黑體" w:hint="eastAsia"/>
          <w:color w:val="0070C0"/>
        </w:rPr>
        <w:t>符合上開要件，得以取得一般個人收據，並依印花稅法第5條第2款規定貼印花稅之規定辦理。)</w:t>
      </w:r>
      <w:r w:rsidRPr="006814AB">
        <w:rPr>
          <w:rFonts w:hint="eastAsia"/>
          <w:sz w:val="28"/>
          <w:szCs w:val="28"/>
        </w:rPr>
        <w:t xml:space="preserve"> </w:t>
      </w:r>
    </w:p>
    <w:p w:rsidR="008F2FCC" w:rsidRPr="00E0639C" w:rsidRDefault="008F2FCC" w:rsidP="008F2FCC">
      <w:pPr>
        <w:pStyle w:val="Default"/>
        <w:spacing w:line="400" w:lineRule="exact"/>
        <w:ind w:leftChars="176" w:left="845" w:hangingChars="151" w:hanging="423"/>
        <w:rPr>
          <w:sz w:val="28"/>
          <w:szCs w:val="28"/>
        </w:rPr>
      </w:pPr>
      <w:r>
        <w:rPr>
          <w:sz w:val="28"/>
          <w:szCs w:val="28"/>
        </w:rPr>
        <w:t>3</w:t>
      </w:r>
      <w:r w:rsidRPr="006814AB">
        <w:rPr>
          <w:rFonts w:hint="eastAsia"/>
          <w:sz w:val="28"/>
          <w:szCs w:val="28"/>
        </w:rPr>
        <w:t>.</w:t>
      </w:r>
      <w:r>
        <w:rPr>
          <w:rFonts w:hint="eastAsia"/>
          <w:sz w:val="28"/>
          <w:szCs w:val="28"/>
        </w:rPr>
        <w:t xml:space="preserve"> </w:t>
      </w:r>
      <w:r w:rsidRPr="006814AB">
        <w:rPr>
          <w:rFonts w:hint="eastAsia"/>
          <w:sz w:val="28"/>
          <w:szCs w:val="28"/>
        </w:rPr>
        <w:t>檢附之</w:t>
      </w:r>
      <w:r>
        <w:rPr>
          <w:rFonts w:hint="eastAsia"/>
          <w:sz w:val="28"/>
          <w:szCs w:val="28"/>
        </w:rPr>
        <w:t>收據或</w:t>
      </w:r>
      <w:r w:rsidRPr="006814AB">
        <w:rPr>
          <w:rFonts w:hint="eastAsia"/>
          <w:sz w:val="28"/>
          <w:szCs w:val="28"/>
        </w:rPr>
        <w:t>統一發票</w:t>
      </w:r>
      <w:r w:rsidRPr="00E0639C">
        <w:rPr>
          <w:rFonts w:hint="eastAsia"/>
          <w:sz w:val="28"/>
          <w:szCs w:val="28"/>
        </w:rPr>
        <w:t>，「住宿地點」</w:t>
      </w:r>
      <w:r>
        <w:rPr>
          <w:rFonts w:hint="eastAsia"/>
          <w:sz w:val="28"/>
          <w:szCs w:val="28"/>
        </w:rPr>
        <w:t>應在</w:t>
      </w:r>
      <w:r w:rsidRPr="00E0639C">
        <w:rPr>
          <w:rFonts w:hint="eastAsia"/>
          <w:sz w:val="28"/>
          <w:szCs w:val="28"/>
        </w:rPr>
        <w:t>原核定出差往返行程經過地</w:t>
      </w:r>
      <w:r>
        <w:rPr>
          <w:rFonts w:hint="eastAsia"/>
          <w:sz w:val="28"/>
          <w:szCs w:val="28"/>
        </w:rPr>
        <w:t>，</w:t>
      </w:r>
      <w:r>
        <w:rPr>
          <w:sz w:val="28"/>
          <w:szCs w:val="28"/>
        </w:rPr>
        <w:t>如</w:t>
      </w:r>
      <w:r>
        <w:rPr>
          <w:rFonts w:hint="eastAsia"/>
          <w:sz w:val="28"/>
          <w:szCs w:val="28"/>
        </w:rPr>
        <w:t>住</w:t>
      </w:r>
      <w:r>
        <w:rPr>
          <w:sz w:val="28"/>
          <w:szCs w:val="28"/>
        </w:rPr>
        <w:t>宿地點非屬出</w:t>
      </w:r>
      <w:r>
        <w:rPr>
          <w:rFonts w:hint="eastAsia"/>
          <w:sz w:val="28"/>
          <w:szCs w:val="28"/>
        </w:rPr>
        <w:t>差</w:t>
      </w:r>
      <w:r>
        <w:rPr>
          <w:sz w:val="28"/>
          <w:szCs w:val="28"/>
        </w:rPr>
        <w:t>必經之順路，出差地至</w:t>
      </w:r>
      <w:r>
        <w:rPr>
          <w:rFonts w:hint="eastAsia"/>
          <w:sz w:val="28"/>
          <w:szCs w:val="28"/>
        </w:rPr>
        <w:t>住宿</w:t>
      </w:r>
      <w:r>
        <w:rPr>
          <w:sz w:val="28"/>
          <w:szCs w:val="28"/>
        </w:rPr>
        <w:t>地</w:t>
      </w:r>
      <w:r>
        <w:rPr>
          <w:rFonts w:hint="eastAsia"/>
          <w:sz w:val="28"/>
          <w:szCs w:val="28"/>
        </w:rPr>
        <w:t>間</w:t>
      </w:r>
      <w:r>
        <w:rPr>
          <w:sz w:val="28"/>
          <w:szCs w:val="28"/>
        </w:rPr>
        <w:t>額外增加之</w:t>
      </w:r>
      <w:r>
        <w:rPr>
          <w:rFonts w:hint="eastAsia"/>
          <w:sz w:val="28"/>
          <w:szCs w:val="28"/>
        </w:rPr>
        <w:t>路</w:t>
      </w:r>
      <w:r>
        <w:rPr>
          <w:sz w:val="28"/>
          <w:szCs w:val="28"/>
        </w:rPr>
        <w:t>程，不得</w:t>
      </w:r>
      <w:r>
        <w:rPr>
          <w:rFonts w:hint="eastAsia"/>
          <w:sz w:val="28"/>
          <w:szCs w:val="28"/>
        </w:rPr>
        <w:t>報</w:t>
      </w:r>
      <w:r>
        <w:rPr>
          <w:sz w:val="28"/>
          <w:szCs w:val="28"/>
        </w:rPr>
        <w:t>支交通費</w:t>
      </w:r>
      <w:r w:rsidRPr="00E0639C">
        <w:rPr>
          <w:rFonts w:hint="eastAsia"/>
          <w:sz w:val="28"/>
          <w:szCs w:val="28"/>
        </w:rPr>
        <w:t>。</w:t>
      </w:r>
    </w:p>
    <w:p w:rsidR="008F2FCC" w:rsidRPr="00C70E7E"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(※94年8月版#596</w:t>
      </w:r>
      <w:r>
        <w:rPr>
          <w:rFonts w:ascii="微軟正黑體" w:eastAsia="微軟正黑體" w:hAnsi="微軟正黑體" w:hint="eastAsia"/>
          <w:color w:val="0070C0"/>
        </w:rPr>
        <w:t>及</w:t>
      </w:r>
      <w:r w:rsidRPr="00C70E7E">
        <w:rPr>
          <w:rFonts w:ascii="微軟正黑體" w:eastAsia="微軟正黑體" w:hAnsi="微軟正黑體" w:hint="eastAsia"/>
          <w:color w:val="0070C0"/>
        </w:rPr>
        <w:t>9</w:t>
      </w:r>
      <w:r>
        <w:rPr>
          <w:rFonts w:ascii="微軟正黑體" w:eastAsia="微軟正黑體" w:hAnsi="微軟正黑體"/>
          <w:color w:val="0070C0"/>
        </w:rPr>
        <w:t>0</w:t>
      </w:r>
      <w:r w:rsidRPr="00C70E7E">
        <w:rPr>
          <w:rFonts w:ascii="微軟正黑體" w:eastAsia="微軟正黑體" w:hAnsi="微軟正黑體" w:hint="eastAsia"/>
          <w:color w:val="0070C0"/>
        </w:rPr>
        <w:t>年</w:t>
      </w:r>
      <w:r>
        <w:rPr>
          <w:rFonts w:ascii="微軟正黑體" w:eastAsia="微軟正黑體" w:hAnsi="微軟正黑體" w:hint="eastAsia"/>
          <w:color w:val="0070C0"/>
        </w:rPr>
        <w:t>11</w:t>
      </w:r>
      <w:r w:rsidRPr="00C70E7E">
        <w:rPr>
          <w:rFonts w:ascii="微軟正黑體" w:eastAsia="微軟正黑體" w:hAnsi="微軟正黑體" w:hint="eastAsia"/>
          <w:color w:val="0070C0"/>
        </w:rPr>
        <w:t>月版#5</w:t>
      </w:r>
      <w:r>
        <w:rPr>
          <w:rFonts w:ascii="微軟正黑體" w:eastAsia="微軟正黑體" w:hAnsi="微軟正黑體"/>
          <w:color w:val="0070C0"/>
        </w:rPr>
        <w:t>51</w:t>
      </w:r>
      <w:r w:rsidRPr="00C70E7E">
        <w:rPr>
          <w:rFonts w:ascii="微軟正黑體" w:eastAsia="微軟正黑體" w:hAnsi="微軟正黑體" w:hint="eastAsia"/>
          <w:color w:val="0070C0"/>
        </w:rPr>
        <w:t>主計月刋「主計長信箱」)</w:t>
      </w:r>
    </w:p>
    <w:p w:rsidR="008F2FCC" w:rsidRPr="00C70E7E" w:rsidRDefault="008F2FCC" w:rsidP="008F2FCC">
      <w:pPr>
        <w:pStyle w:val="Default"/>
        <w:spacing w:line="400" w:lineRule="exact"/>
        <w:ind w:leftChars="176" w:left="845" w:hangingChars="151" w:hanging="423"/>
        <w:rPr>
          <w:rFonts w:ascii="微軟正黑體" w:eastAsia="微軟正黑體" w:hAnsi="微軟正黑體"/>
          <w:color w:val="0070C0"/>
        </w:rPr>
      </w:pPr>
      <w:r>
        <w:rPr>
          <w:sz w:val="28"/>
          <w:szCs w:val="28"/>
        </w:rPr>
        <w:t>4</w:t>
      </w:r>
      <w:r w:rsidRPr="00E0639C">
        <w:rPr>
          <w:sz w:val="28"/>
          <w:szCs w:val="28"/>
        </w:rPr>
        <w:t xml:space="preserve">. </w:t>
      </w:r>
      <w:r w:rsidRPr="006814AB">
        <w:rPr>
          <w:rFonts w:hint="eastAsia"/>
          <w:sz w:val="28"/>
          <w:szCs w:val="28"/>
        </w:rPr>
        <w:t>為裝訂需要，</w:t>
      </w:r>
      <w:r>
        <w:rPr>
          <w:rFonts w:hint="eastAsia"/>
          <w:sz w:val="28"/>
          <w:szCs w:val="28"/>
        </w:rPr>
        <w:t>收據或統一發票</w:t>
      </w:r>
      <w:r w:rsidRPr="006814AB">
        <w:rPr>
          <w:rFonts w:hint="eastAsia"/>
          <w:sz w:val="28"/>
          <w:szCs w:val="28"/>
        </w:rPr>
        <w:t>請</w:t>
      </w:r>
      <w:r>
        <w:rPr>
          <w:rFonts w:hint="eastAsia"/>
          <w:sz w:val="28"/>
          <w:szCs w:val="28"/>
        </w:rPr>
        <w:t>黏</w:t>
      </w:r>
      <w:r w:rsidRPr="006814AB">
        <w:rPr>
          <w:rFonts w:hint="eastAsia"/>
          <w:sz w:val="28"/>
          <w:szCs w:val="28"/>
        </w:rPr>
        <w:t>貼於差旅費報告表背面</w:t>
      </w:r>
      <w:proofErr w:type="gramStart"/>
      <w:r w:rsidRPr="006814AB">
        <w:rPr>
          <w:rFonts w:hint="eastAsia"/>
          <w:sz w:val="28"/>
          <w:szCs w:val="28"/>
        </w:rPr>
        <w:t>中間處</w:t>
      </w:r>
      <w:proofErr w:type="gramEnd"/>
      <w:r w:rsidRPr="006814AB">
        <w:rPr>
          <w:rFonts w:hint="eastAsia"/>
          <w:sz w:val="28"/>
          <w:szCs w:val="28"/>
        </w:rPr>
        <w:t>。</w:t>
      </w:r>
      <w:r>
        <w:rPr>
          <w:rFonts w:hint="eastAsia"/>
          <w:sz w:val="28"/>
          <w:szCs w:val="28"/>
        </w:rPr>
        <w:t>如取得</w:t>
      </w:r>
      <w:r w:rsidRPr="006814AB">
        <w:rPr>
          <w:rFonts w:hint="eastAsia"/>
          <w:sz w:val="28"/>
          <w:szCs w:val="28"/>
        </w:rPr>
        <w:t>三聯式發票，收執聯及扣</w:t>
      </w:r>
      <w:proofErr w:type="gramStart"/>
      <w:r w:rsidRPr="006814AB">
        <w:rPr>
          <w:rFonts w:hint="eastAsia"/>
          <w:sz w:val="28"/>
          <w:szCs w:val="28"/>
        </w:rPr>
        <w:t>扺聯皆</w:t>
      </w:r>
      <w:proofErr w:type="gramEnd"/>
      <w:r w:rsidRPr="006814AB">
        <w:rPr>
          <w:rFonts w:hint="eastAsia"/>
          <w:sz w:val="28"/>
          <w:szCs w:val="28"/>
        </w:rPr>
        <w:t>需</w:t>
      </w:r>
      <w:r>
        <w:rPr>
          <w:rFonts w:hint="eastAsia"/>
          <w:sz w:val="28"/>
          <w:szCs w:val="28"/>
        </w:rPr>
        <w:t>檢附</w:t>
      </w:r>
      <w:r w:rsidRPr="006814AB">
        <w:rPr>
          <w:rFonts w:hint="eastAsia"/>
          <w:sz w:val="28"/>
          <w:szCs w:val="28"/>
        </w:rPr>
        <w:t>黏貼。</w:t>
      </w:r>
    </w:p>
    <w:p w:rsidR="008F2FCC" w:rsidRPr="00C70E7E" w:rsidRDefault="008F2FCC" w:rsidP="008F2FCC">
      <w:pPr>
        <w:pStyle w:val="Default"/>
        <w:spacing w:line="400" w:lineRule="exact"/>
        <w:ind w:leftChars="351" w:left="842"/>
        <w:rPr>
          <w:rFonts w:ascii="微軟正黑體" w:eastAsia="微軟正黑體" w:hAnsi="微軟正黑體"/>
          <w:color w:val="0070C0"/>
        </w:rPr>
      </w:pPr>
    </w:p>
    <w:p w:rsidR="008F2FCC" w:rsidRPr="00E0639C" w:rsidRDefault="008F2FCC" w:rsidP="008F2FCC">
      <w:pPr>
        <w:pStyle w:val="Default"/>
        <w:spacing w:line="400" w:lineRule="exact"/>
        <w:ind w:leftChars="58" w:left="839" w:hangingChars="250" w:hanging="700"/>
        <w:rPr>
          <w:sz w:val="28"/>
          <w:szCs w:val="28"/>
        </w:rPr>
      </w:pPr>
      <w:r w:rsidRPr="00E0639C">
        <w:rPr>
          <w:sz w:val="28"/>
          <w:szCs w:val="28"/>
        </w:rPr>
        <w:t xml:space="preserve"> (</w:t>
      </w:r>
      <w:r w:rsidRPr="00E0639C">
        <w:rPr>
          <w:rFonts w:hint="eastAsia"/>
          <w:sz w:val="28"/>
          <w:szCs w:val="28"/>
        </w:rPr>
        <w:t>二</w:t>
      </w:r>
      <w:r w:rsidRPr="00E0639C">
        <w:rPr>
          <w:sz w:val="28"/>
          <w:szCs w:val="28"/>
        </w:rPr>
        <w:t>)</w:t>
      </w:r>
      <w:r w:rsidRPr="00C70E7E">
        <w:rPr>
          <w:rFonts w:hint="eastAsia"/>
          <w:b/>
          <w:sz w:val="28"/>
          <w:szCs w:val="28"/>
        </w:rPr>
        <w:t>交通費</w:t>
      </w:r>
    </w:p>
    <w:p w:rsidR="008F2FCC" w:rsidRDefault="008F2FCC" w:rsidP="008F2FCC">
      <w:pPr>
        <w:pStyle w:val="Default"/>
        <w:spacing w:line="400" w:lineRule="exact"/>
        <w:ind w:leftChars="176" w:left="845" w:hangingChars="151" w:hanging="423"/>
        <w:rPr>
          <w:color w:val="FF0000"/>
          <w:sz w:val="28"/>
          <w:szCs w:val="28"/>
        </w:rPr>
      </w:pPr>
      <w:r w:rsidRPr="00C70E7E">
        <w:rPr>
          <w:sz w:val="28"/>
          <w:szCs w:val="28"/>
        </w:rPr>
        <w:t>1 .</w:t>
      </w:r>
      <w:r w:rsidRPr="00C70E7E">
        <w:rPr>
          <w:rFonts w:hint="eastAsia"/>
          <w:sz w:val="28"/>
          <w:szCs w:val="28"/>
        </w:rPr>
        <w:t>駕駛自用汽（機）車出差者，其交通費</w:t>
      </w:r>
      <w:proofErr w:type="gramStart"/>
      <w:r w:rsidRPr="00C70E7E">
        <w:rPr>
          <w:rFonts w:hint="eastAsia"/>
          <w:sz w:val="28"/>
          <w:szCs w:val="28"/>
        </w:rPr>
        <w:t>得按同路段</w:t>
      </w:r>
      <w:proofErr w:type="gramEnd"/>
      <w:r w:rsidRPr="00C70E7E">
        <w:rPr>
          <w:rFonts w:hint="eastAsia"/>
          <w:sz w:val="28"/>
          <w:szCs w:val="28"/>
        </w:rPr>
        <w:t>公民營客運汽車最高等級之票價報支。但不得另行報支油料、過路（橋）、停車等費用。</w:t>
      </w:r>
      <w:r w:rsidRPr="00FE6542">
        <w:rPr>
          <w:rFonts w:hint="eastAsia"/>
          <w:color w:val="FF0000"/>
          <w:sz w:val="28"/>
          <w:szCs w:val="28"/>
        </w:rPr>
        <w:t>搭乘便車者，不得報支。</w:t>
      </w:r>
    </w:p>
    <w:p w:rsidR="008F2FCC" w:rsidRDefault="008F2FCC" w:rsidP="008F2FCC">
      <w:pPr>
        <w:pStyle w:val="Default"/>
        <w:spacing w:line="400" w:lineRule="exact"/>
        <w:ind w:leftChars="326" w:left="785" w:hangingChars="1" w:hanging="3"/>
        <w:rPr>
          <w:color w:val="FF0000"/>
          <w:sz w:val="28"/>
          <w:szCs w:val="28"/>
        </w:rPr>
      </w:pPr>
      <w:r w:rsidRPr="00110169">
        <w:rPr>
          <w:rFonts w:hint="eastAsia"/>
          <w:color w:val="auto"/>
          <w:sz w:val="28"/>
          <w:szCs w:val="28"/>
        </w:rPr>
        <w:t>倘搭乘由親友駕駛之自用汽（機）車出差，其親友或其他共乘者非政府機關員工奉派出差領有交通費等重複支用公款之情事，</w:t>
      </w:r>
      <w:proofErr w:type="gramStart"/>
      <w:r w:rsidRPr="00110169">
        <w:rPr>
          <w:rFonts w:hint="eastAsia"/>
          <w:color w:val="auto"/>
          <w:sz w:val="28"/>
          <w:szCs w:val="28"/>
        </w:rPr>
        <w:t>可認屬駕駛</w:t>
      </w:r>
      <w:proofErr w:type="gramEnd"/>
      <w:r w:rsidRPr="00110169">
        <w:rPr>
          <w:rFonts w:hint="eastAsia"/>
          <w:color w:val="auto"/>
          <w:sz w:val="28"/>
          <w:szCs w:val="28"/>
        </w:rPr>
        <w:t>自用汽（機）車出差，</w:t>
      </w:r>
      <w:proofErr w:type="gramStart"/>
      <w:r w:rsidRPr="00110169">
        <w:rPr>
          <w:rFonts w:hint="eastAsia"/>
          <w:color w:val="auto"/>
          <w:sz w:val="28"/>
          <w:szCs w:val="28"/>
        </w:rPr>
        <w:t>得按同路段</w:t>
      </w:r>
      <w:proofErr w:type="gramEnd"/>
      <w:r w:rsidRPr="00110169">
        <w:rPr>
          <w:rFonts w:hint="eastAsia"/>
          <w:color w:val="auto"/>
          <w:sz w:val="28"/>
          <w:szCs w:val="28"/>
        </w:rPr>
        <w:t>公民營客運汽車最高等級之票價報支交通費。</w:t>
      </w:r>
    </w:p>
    <w:p w:rsidR="008F2FCC" w:rsidRPr="00E0639C" w:rsidRDefault="008F2FCC" w:rsidP="008F2FCC">
      <w:pPr>
        <w:pStyle w:val="Default"/>
        <w:spacing w:line="400" w:lineRule="exact"/>
        <w:ind w:leftChars="177" w:left="425" w:firstLine="420"/>
        <w:rPr>
          <w:rFonts w:hAnsi="標楷體"/>
          <w:sz w:val="28"/>
          <w:szCs w:val="28"/>
        </w:rPr>
      </w:pPr>
      <w:r w:rsidRPr="00C70E7E">
        <w:rPr>
          <w:rFonts w:ascii="微軟正黑體" w:eastAsia="微軟正黑體" w:hAnsi="微軟正黑體" w:hint="eastAsia"/>
          <w:color w:val="0070C0"/>
        </w:rPr>
        <w:t>(※</w:t>
      </w:r>
      <w:r w:rsidRPr="00110169">
        <w:rPr>
          <w:rFonts w:ascii="微軟正黑體" w:eastAsia="微軟正黑體" w:hAnsi="微軟正黑體" w:hint="eastAsia"/>
          <w:color w:val="0070C0"/>
        </w:rPr>
        <w:t>行政院主計總處</w:t>
      </w:r>
      <w:r w:rsidRPr="00110169">
        <w:rPr>
          <w:rFonts w:ascii="微軟正黑體" w:eastAsia="微軟正黑體" w:hAnsi="微軟正黑體"/>
          <w:color w:val="0070C0"/>
        </w:rPr>
        <w:t xml:space="preserve">106.12.12 </w:t>
      </w:r>
      <w:proofErr w:type="gramStart"/>
      <w:r w:rsidRPr="00110169">
        <w:rPr>
          <w:rFonts w:ascii="微軟正黑體" w:eastAsia="微軟正黑體" w:hAnsi="微軟正黑體" w:hint="eastAsia"/>
          <w:color w:val="0070C0"/>
        </w:rPr>
        <w:t>主預字</w:t>
      </w:r>
      <w:proofErr w:type="gramEnd"/>
      <w:r w:rsidRPr="00110169">
        <w:rPr>
          <w:rFonts w:ascii="微軟正黑體" w:eastAsia="微軟正黑體" w:hAnsi="微軟正黑體" w:hint="eastAsia"/>
          <w:color w:val="0070C0"/>
        </w:rPr>
        <w:t>第</w:t>
      </w:r>
      <w:r w:rsidRPr="00110169">
        <w:rPr>
          <w:rFonts w:ascii="微軟正黑體" w:eastAsia="微軟正黑體" w:hAnsi="微軟正黑體"/>
          <w:color w:val="0070C0"/>
        </w:rPr>
        <w:t xml:space="preserve">1060102970A </w:t>
      </w:r>
      <w:r w:rsidRPr="00110169">
        <w:rPr>
          <w:rFonts w:ascii="微軟正黑體" w:eastAsia="微軟正黑體" w:hAnsi="微軟正黑體" w:hint="eastAsia"/>
          <w:color w:val="0070C0"/>
        </w:rPr>
        <w:t>號「主計長信箱</w:t>
      </w:r>
      <w:r>
        <w:rPr>
          <w:rFonts w:ascii="微軟正黑體" w:eastAsia="微軟正黑體" w:hAnsi="微軟正黑體"/>
          <w:color w:val="0070C0"/>
        </w:rPr>
        <w:t>」)</w:t>
      </w:r>
    </w:p>
    <w:p w:rsidR="008F2FCC" w:rsidRPr="00C70E7E"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(※國內出差旅費報支要點第5點第</w:t>
      </w:r>
      <w:r>
        <w:rPr>
          <w:rFonts w:ascii="微軟正黑體" w:eastAsia="微軟正黑體" w:hAnsi="微軟正黑體" w:hint="eastAsia"/>
          <w:color w:val="0070C0"/>
        </w:rPr>
        <w:t>1、3</w:t>
      </w:r>
      <w:r w:rsidRPr="00C70E7E">
        <w:rPr>
          <w:rFonts w:ascii="微軟正黑體" w:eastAsia="微軟正黑體" w:hAnsi="微軟正黑體" w:hint="eastAsia"/>
          <w:color w:val="0070C0"/>
        </w:rPr>
        <w:t>項)</w:t>
      </w:r>
    </w:p>
    <w:p w:rsidR="008F2FCC" w:rsidRPr="00E0639C" w:rsidRDefault="008F2FCC" w:rsidP="008F2FCC">
      <w:pPr>
        <w:pStyle w:val="Default"/>
        <w:spacing w:line="400" w:lineRule="exact"/>
        <w:ind w:leftChars="176" w:left="845" w:hangingChars="151" w:hanging="423"/>
        <w:rPr>
          <w:sz w:val="28"/>
          <w:szCs w:val="28"/>
        </w:rPr>
      </w:pPr>
      <w:r w:rsidRPr="00E0639C">
        <w:rPr>
          <w:sz w:val="28"/>
          <w:szCs w:val="28"/>
        </w:rPr>
        <w:t>2 .</w:t>
      </w:r>
      <w:r w:rsidRPr="00E0639C">
        <w:rPr>
          <w:rFonts w:hint="eastAsia"/>
          <w:sz w:val="28"/>
          <w:szCs w:val="28"/>
        </w:rPr>
        <w:t>公民營汽車到達地區，除因業務需要，經機關核准者外，其搭乘計程車之費用，不得報支。</w:t>
      </w:r>
    </w:p>
    <w:p w:rsidR="008F2FCC" w:rsidRPr="00C70E7E"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(※國內出差旅費報支要點第5點第2項)</w:t>
      </w:r>
    </w:p>
    <w:p w:rsidR="008F2FCC" w:rsidRPr="00E0639C" w:rsidRDefault="008F2FCC" w:rsidP="008F2FCC">
      <w:pPr>
        <w:pStyle w:val="Default"/>
        <w:spacing w:line="400" w:lineRule="exact"/>
        <w:ind w:leftChars="176" w:left="845" w:hangingChars="151" w:hanging="423"/>
        <w:rPr>
          <w:sz w:val="28"/>
          <w:szCs w:val="28"/>
        </w:rPr>
      </w:pPr>
      <w:r w:rsidRPr="00E0639C">
        <w:rPr>
          <w:sz w:val="28"/>
          <w:szCs w:val="28"/>
        </w:rPr>
        <w:t xml:space="preserve">3. </w:t>
      </w:r>
      <w:r w:rsidRPr="00E0639C">
        <w:rPr>
          <w:rFonts w:hint="eastAsia"/>
          <w:sz w:val="28"/>
          <w:szCs w:val="28"/>
        </w:rPr>
        <w:t>依「國內出差旅費報支要點」第</w:t>
      </w:r>
      <w:r w:rsidRPr="00E0639C">
        <w:rPr>
          <w:sz w:val="28"/>
          <w:szCs w:val="28"/>
        </w:rPr>
        <w:t>5</w:t>
      </w:r>
      <w:r w:rsidRPr="00E0639C">
        <w:rPr>
          <w:rFonts w:hint="eastAsia"/>
          <w:sz w:val="28"/>
          <w:szCs w:val="28"/>
        </w:rPr>
        <w:t>點及第</w:t>
      </w:r>
      <w:r w:rsidRPr="00E0639C">
        <w:rPr>
          <w:sz w:val="28"/>
          <w:szCs w:val="28"/>
        </w:rPr>
        <w:t>13</w:t>
      </w:r>
      <w:r w:rsidRPr="00E0639C">
        <w:rPr>
          <w:rFonts w:hint="eastAsia"/>
          <w:sz w:val="28"/>
          <w:szCs w:val="28"/>
        </w:rPr>
        <w:t>點規定，交通費按實報支…，旅費應按出差必經之順路計算。是</w:t>
      </w:r>
      <w:proofErr w:type="gramStart"/>
      <w:r w:rsidRPr="00E0639C">
        <w:rPr>
          <w:rFonts w:hint="eastAsia"/>
          <w:sz w:val="28"/>
          <w:szCs w:val="28"/>
        </w:rPr>
        <w:t>以</w:t>
      </w:r>
      <w:proofErr w:type="gramEnd"/>
      <w:r w:rsidRPr="00E0639C">
        <w:rPr>
          <w:rFonts w:hint="eastAsia"/>
          <w:sz w:val="28"/>
          <w:szCs w:val="28"/>
        </w:rPr>
        <w:t>，如住所地較機關所在地至出差地費用為高時，僅能報支機關所在地至出差地之交通費；至</w:t>
      </w:r>
      <w:r w:rsidRPr="00EB6833">
        <w:rPr>
          <w:rFonts w:hint="eastAsia"/>
          <w:color w:val="FF0000"/>
          <w:sz w:val="28"/>
          <w:szCs w:val="28"/>
        </w:rPr>
        <w:t>受訓地由住所前往為順路，並可節省公</w:t>
      </w:r>
      <w:proofErr w:type="gramStart"/>
      <w:r w:rsidRPr="00EB6833">
        <w:rPr>
          <w:rFonts w:hint="eastAsia"/>
          <w:color w:val="FF0000"/>
          <w:sz w:val="28"/>
          <w:szCs w:val="28"/>
        </w:rPr>
        <w:t>帑</w:t>
      </w:r>
      <w:proofErr w:type="gramEnd"/>
      <w:r w:rsidRPr="00EB6833">
        <w:rPr>
          <w:rFonts w:hint="eastAsia"/>
          <w:color w:val="FF0000"/>
          <w:sz w:val="28"/>
          <w:szCs w:val="28"/>
        </w:rPr>
        <w:t>時，交通費則報支住所地至受訓地。</w:t>
      </w:r>
    </w:p>
    <w:p w:rsidR="008F2FCC"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lastRenderedPageBreak/>
        <w:t>(※94年7月版#595主計月刋「主計長信箱」)</w:t>
      </w:r>
    </w:p>
    <w:p w:rsidR="008F2FCC" w:rsidRDefault="008F2FCC" w:rsidP="008F2FCC">
      <w:pPr>
        <w:autoSpaceDE w:val="0"/>
        <w:autoSpaceDN w:val="0"/>
        <w:adjustRightInd w:val="0"/>
        <w:spacing w:line="440" w:lineRule="exact"/>
        <w:ind w:leftChars="50" w:left="840" w:hangingChars="300" w:hanging="720"/>
        <w:jc w:val="both"/>
        <w:rPr>
          <w:rFonts w:ascii="標楷體" w:eastAsia="標楷體" w:hAnsi="標楷體" w:cs="新細明體"/>
          <w:color w:val="000000"/>
          <w:sz w:val="28"/>
          <w:szCs w:val="28"/>
        </w:rPr>
      </w:pPr>
      <w:r>
        <w:rPr>
          <w:rFonts w:ascii="微軟正黑體" w:eastAsia="微軟正黑體" w:hAnsi="微軟正黑體"/>
          <w:color w:val="0070C0"/>
        </w:rPr>
        <w:t xml:space="preserve">  </w:t>
      </w:r>
      <w:r>
        <w:rPr>
          <w:rFonts w:ascii="標楷體" w:eastAsia="標楷體" w:hAnsi="標楷體"/>
          <w:color w:val="0070C0"/>
        </w:rPr>
        <w:t xml:space="preserve"> </w:t>
      </w:r>
      <w:r w:rsidRPr="007A64C4">
        <w:rPr>
          <w:rFonts w:ascii="標楷體" w:eastAsia="標楷體" w:hAnsi="標楷體"/>
          <w:sz w:val="28"/>
          <w:szCs w:val="28"/>
        </w:rPr>
        <w:t>4.當</w:t>
      </w:r>
      <w:r w:rsidRPr="00B425A9">
        <w:rPr>
          <w:rFonts w:ascii="標楷體" w:eastAsia="標楷體" w:hAnsi="標楷體"/>
          <w:sz w:val="28"/>
          <w:szCs w:val="28"/>
        </w:rPr>
        <w:t>日往返無須檢附交通費單據，「當日往返」</w:t>
      </w:r>
      <w:proofErr w:type="gramStart"/>
      <w:r w:rsidRPr="00B425A9">
        <w:rPr>
          <w:rFonts w:ascii="標楷體" w:eastAsia="標楷體" w:hAnsi="標楷體"/>
          <w:sz w:val="28"/>
          <w:szCs w:val="28"/>
        </w:rPr>
        <w:t>是</w:t>
      </w:r>
      <w:r w:rsidRPr="00FF58F4">
        <w:rPr>
          <w:rFonts w:ascii="標楷體" w:eastAsia="標楷體" w:hAnsi="標楷體"/>
          <w:color w:val="FF0000"/>
          <w:sz w:val="28"/>
          <w:szCs w:val="28"/>
        </w:rPr>
        <w:t>係指</w:t>
      </w:r>
      <w:proofErr w:type="gramEnd"/>
      <w:r w:rsidRPr="00FF58F4">
        <w:rPr>
          <w:rFonts w:ascii="標楷體" w:eastAsia="標楷體" w:hAnsi="標楷體"/>
          <w:color w:val="FF0000"/>
          <w:sz w:val="28"/>
          <w:szCs w:val="28"/>
        </w:rPr>
        <w:t>往返為同一日</w:t>
      </w:r>
      <w:r w:rsidRPr="002E7EB7">
        <w:rPr>
          <w:rFonts w:ascii="標楷體" w:eastAsia="標楷體" w:hAnsi="標楷體"/>
          <w:sz w:val="28"/>
          <w:szCs w:val="28"/>
        </w:rPr>
        <w:t>，不包括配合例休假日等提前出發或延 後返回情形</w:t>
      </w:r>
      <w:r>
        <w:rPr>
          <w:rFonts w:ascii="標楷體" w:eastAsia="標楷體" w:hAnsi="標楷體" w:hint="eastAsia"/>
          <w:sz w:val="28"/>
          <w:szCs w:val="28"/>
        </w:rPr>
        <w:t>。</w:t>
      </w:r>
      <w:r>
        <w:rPr>
          <w:rFonts w:ascii="標楷體" w:eastAsia="標楷體" w:hAnsi="標楷體" w:cs="新細明體" w:hint="eastAsia"/>
          <w:color w:val="000000"/>
          <w:sz w:val="28"/>
          <w:szCs w:val="28"/>
        </w:rPr>
        <w:t>行</w:t>
      </w:r>
      <w:r>
        <w:rPr>
          <w:rFonts w:ascii="標楷體" w:eastAsia="標楷體" w:hAnsi="標楷體" w:cs="新細明體"/>
          <w:color w:val="000000"/>
          <w:sz w:val="28"/>
          <w:szCs w:val="28"/>
        </w:rPr>
        <w:t>政院主計總處</w:t>
      </w:r>
      <w:r>
        <w:rPr>
          <w:rFonts w:ascii="標楷體" w:eastAsia="標楷體" w:hAnsi="標楷體" w:cs="新細明體" w:hint="eastAsia"/>
          <w:color w:val="000000"/>
          <w:sz w:val="28"/>
          <w:szCs w:val="28"/>
        </w:rPr>
        <w:t>1</w:t>
      </w:r>
      <w:r>
        <w:rPr>
          <w:rFonts w:ascii="標楷體" w:eastAsia="標楷體" w:hAnsi="標楷體" w:cs="新細明體"/>
          <w:color w:val="000000"/>
          <w:sz w:val="28"/>
          <w:szCs w:val="28"/>
        </w:rPr>
        <w:t>09</w:t>
      </w:r>
      <w:r>
        <w:rPr>
          <w:rFonts w:ascii="標楷體" w:eastAsia="標楷體" w:hAnsi="標楷體" w:cs="新細明體" w:hint="eastAsia"/>
          <w:color w:val="000000"/>
          <w:sz w:val="28"/>
          <w:szCs w:val="28"/>
        </w:rPr>
        <w:t>年1月編訂</w:t>
      </w:r>
      <w:r>
        <w:rPr>
          <w:rFonts w:ascii="標楷體" w:eastAsia="標楷體" w:hAnsi="標楷體" w:cs="新細明體"/>
          <w:color w:val="000000"/>
          <w:sz w:val="28"/>
          <w:szCs w:val="28"/>
        </w:rPr>
        <w:t>之</w:t>
      </w:r>
      <w:r>
        <w:rPr>
          <w:rFonts w:ascii="標楷體" w:eastAsia="標楷體" w:hAnsi="標楷體" w:cs="新細明體" w:hint="eastAsia"/>
          <w:color w:val="000000"/>
          <w:sz w:val="28"/>
          <w:szCs w:val="28"/>
        </w:rPr>
        <w:t>「</w:t>
      </w:r>
      <w:r w:rsidRPr="00827F0D">
        <w:rPr>
          <w:rFonts w:ascii="標楷體" w:eastAsia="標楷體" w:hAnsi="標楷體" w:cs="新細明體" w:hint="eastAsia"/>
          <w:color w:val="000000"/>
          <w:sz w:val="28"/>
          <w:szCs w:val="28"/>
        </w:rPr>
        <w:t>國內出差</w:t>
      </w:r>
      <w:proofErr w:type="gramStart"/>
      <w:r w:rsidRPr="00827F0D">
        <w:rPr>
          <w:rFonts w:ascii="標楷體" w:eastAsia="標楷體" w:hAnsi="標楷體" w:cs="新細明體" w:hint="eastAsia"/>
          <w:color w:val="000000"/>
          <w:sz w:val="28"/>
          <w:szCs w:val="28"/>
        </w:rPr>
        <w:t>交通費報支</w:t>
      </w:r>
      <w:proofErr w:type="gramEnd"/>
      <w:r w:rsidRPr="00827F0D">
        <w:rPr>
          <w:rFonts w:ascii="標楷體" w:eastAsia="標楷體" w:hAnsi="標楷體" w:cs="新細明體" w:hint="eastAsia"/>
          <w:color w:val="000000"/>
          <w:sz w:val="28"/>
          <w:szCs w:val="28"/>
        </w:rPr>
        <w:t>相關事項問答集</w:t>
      </w:r>
      <w:r>
        <w:rPr>
          <w:rFonts w:ascii="標楷體" w:eastAsia="標楷體" w:hAnsi="標楷體" w:cs="新細明體" w:hint="eastAsia"/>
          <w:color w:val="000000"/>
          <w:sz w:val="28"/>
          <w:szCs w:val="28"/>
        </w:rPr>
        <w:t>」</w:t>
      </w:r>
    </w:p>
    <w:p w:rsidR="008F2FCC" w:rsidRPr="008679DC" w:rsidRDefault="008F2FCC" w:rsidP="008F2FCC">
      <w:pPr>
        <w:autoSpaceDE w:val="0"/>
        <w:autoSpaceDN w:val="0"/>
        <w:adjustRightInd w:val="0"/>
        <w:spacing w:line="440" w:lineRule="exact"/>
        <w:ind w:leftChars="350" w:left="840"/>
        <w:jc w:val="both"/>
        <w:rPr>
          <w:rFonts w:ascii="微軟正黑體" w:eastAsia="微軟正黑體" w:hAnsi="微軟正黑體" w:cs="標楷體"/>
          <w:color w:val="0070C0"/>
          <w:kern w:val="0"/>
          <w:szCs w:val="24"/>
        </w:rPr>
      </w:pPr>
      <w:r w:rsidRPr="008679DC">
        <w:rPr>
          <w:rFonts w:ascii="微軟正黑體" w:eastAsia="微軟正黑體" w:hAnsi="微軟正黑體" w:cs="標楷體"/>
          <w:color w:val="0070C0"/>
          <w:kern w:val="0"/>
          <w:szCs w:val="24"/>
        </w:rPr>
        <w:t>(</w:t>
      </w:r>
      <w:r w:rsidRPr="00C70E7E">
        <w:rPr>
          <w:rFonts w:ascii="微軟正黑體" w:eastAsia="微軟正黑體" w:hAnsi="微軟正黑體" w:hint="eastAsia"/>
          <w:color w:val="0070C0"/>
        </w:rPr>
        <w:t>※</w:t>
      </w:r>
      <w:r w:rsidRPr="008679DC">
        <w:rPr>
          <w:rFonts w:ascii="微軟正黑體" w:eastAsia="微軟正黑體" w:hAnsi="微軟正黑體" w:cs="標楷體" w:hint="eastAsia"/>
          <w:color w:val="0070C0"/>
          <w:kern w:val="0"/>
          <w:szCs w:val="24"/>
        </w:rPr>
        <w:t>教</w:t>
      </w:r>
      <w:r w:rsidRPr="008679DC">
        <w:rPr>
          <w:rFonts w:ascii="微軟正黑體" w:eastAsia="微軟正黑體" w:hAnsi="微軟正黑體" w:cs="標楷體"/>
          <w:color w:val="0070C0"/>
          <w:kern w:val="0"/>
          <w:szCs w:val="24"/>
        </w:rPr>
        <w:t>育部</w:t>
      </w:r>
      <w:r w:rsidRPr="008679DC">
        <w:rPr>
          <w:rFonts w:ascii="微軟正黑體" w:eastAsia="微軟正黑體" w:hAnsi="微軟正黑體" w:cs="標楷體" w:hint="eastAsia"/>
          <w:color w:val="0070C0"/>
          <w:kern w:val="0"/>
          <w:szCs w:val="24"/>
        </w:rPr>
        <w:t>109年01月14日</w:t>
      </w:r>
      <w:proofErr w:type="gramStart"/>
      <w:r w:rsidRPr="008679DC">
        <w:rPr>
          <w:rFonts w:ascii="微軟正黑體" w:eastAsia="微軟正黑體" w:hAnsi="微軟正黑體" w:cs="標楷體" w:hint="eastAsia"/>
          <w:color w:val="0070C0"/>
          <w:kern w:val="0"/>
          <w:szCs w:val="24"/>
        </w:rPr>
        <w:t>臺</w:t>
      </w:r>
      <w:proofErr w:type="gramEnd"/>
      <w:r w:rsidRPr="008679DC">
        <w:rPr>
          <w:rFonts w:ascii="微軟正黑體" w:eastAsia="微軟正黑體" w:hAnsi="微軟正黑體" w:cs="標楷體" w:hint="eastAsia"/>
          <w:color w:val="0070C0"/>
          <w:kern w:val="0"/>
          <w:szCs w:val="24"/>
        </w:rPr>
        <w:t>教會(四)字第1090006018號</w:t>
      </w:r>
      <w:r>
        <w:rPr>
          <w:rFonts w:ascii="微軟正黑體" w:eastAsia="微軟正黑體" w:hAnsi="微軟正黑體" w:cs="標楷體" w:hint="eastAsia"/>
          <w:color w:val="0070C0"/>
          <w:kern w:val="0"/>
          <w:szCs w:val="24"/>
        </w:rPr>
        <w:t>函</w:t>
      </w:r>
      <w:r>
        <w:rPr>
          <w:rFonts w:ascii="微軟正黑體" w:eastAsia="微軟正黑體" w:hAnsi="微軟正黑體" w:cs="標楷體"/>
          <w:color w:val="0070C0"/>
          <w:kern w:val="0"/>
          <w:szCs w:val="24"/>
        </w:rPr>
        <w:t>，</w:t>
      </w:r>
      <w:r w:rsidRPr="008679DC">
        <w:rPr>
          <w:rFonts w:ascii="微軟正黑體" w:eastAsia="微軟正黑體" w:hAnsi="微軟正黑體" w:cs="標楷體" w:hint="eastAsia"/>
          <w:color w:val="0070C0"/>
          <w:kern w:val="0"/>
          <w:szCs w:val="24"/>
        </w:rPr>
        <w:t>行</w:t>
      </w:r>
      <w:r w:rsidRPr="008679DC">
        <w:rPr>
          <w:rFonts w:ascii="微軟正黑體" w:eastAsia="微軟正黑體" w:hAnsi="微軟正黑體" w:cs="標楷體"/>
          <w:color w:val="0070C0"/>
          <w:kern w:val="0"/>
          <w:szCs w:val="24"/>
        </w:rPr>
        <w:t>政院主計總處</w:t>
      </w:r>
      <w:r w:rsidRPr="008679DC">
        <w:rPr>
          <w:rFonts w:ascii="微軟正黑體" w:eastAsia="微軟正黑體" w:hAnsi="微軟正黑體" w:cs="標楷體" w:hint="eastAsia"/>
          <w:color w:val="0070C0"/>
          <w:kern w:val="0"/>
          <w:szCs w:val="24"/>
        </w:rPr>
        <w:t>1</w:t>
      </w:r>
      <w:r w:rsidRPr="008679DC">
        <w:rPr>
          <w:rFonts w:ascii="微軟正黑體" w:eastAsia="微軟正黑體" w:hAnsi="微軟正黑體" w:cs="標楷體"/>
          <w:color w:val="0070C0"/>
          <w:kern w:val="0"/>
          <w:szCs w:val="24"/>
        </w:rPr>
        <w:t>09</w:t>
      </w:r>
      <w:r w:rsidRPr="008679DC">
        <w:rPr>
          <w:rFonts w:ascii="微軟正黑體" w:eastAsia="微軟正黑體" w:hAnsi="微軟正黑體" w:cs="標楷體" w:hint="eastAsia"/>
          <w:color w:val="0070C0"/>
          <w:kern w:val="0"/>
          <w:szCs w:val="24"/>
        </w:rPr>
        <w:t>年1月編訂</w:t>
      </w:r>
      <w:r w:rsidRPr="008679DC">
        <w:rPr>
          <w:rFonts w:ascii="微軟正黑體" w:eastAsia="微軟正黑體" w:hAnsi="微軟正黑體" w:cs="標楷體"/>
          <w:color w:val="0070C0"/>
          <w:kern w:val="0"/>
          <w:szCs w:val="24"/>
        </w:rPr>
        <w:t>之</w:t>
      </w:r>
      <w:r w:rsidRPr="008679DC">
        <w:rPr>
          <w:rFonts w:ascii="微軟正黑體" w:eastAsia="微軟正黑體" w:hAnsi="微軟正黑體" w:cs="標楷體" w:hint="eastAsia"/>
          <w:color w:val="0070C0"/>
          <w:kern w:val="0"/>
          <w:szCs w:val="24"/>
        </w:rPr>
        <w:t>「國內出差</w:t>
      </w:r>
      <w:proofErr w:type="gramStart"/>
      <w:r w:rsidRPr="008679DC">
        <w:rPr>
          <w:rFonts w:ascii="微軟正黑體" w:eastAsia="微軟正黑體" w:hAnsi="微軟正黑體" w:cs="標楷體" w:hint="eastAsia"/>
          <w:color w:val="0070C0"/>
          <w:kern w:val="0"/>
          <w:szCs w:val="24"/>
        </w:rPr>
        <w:t>交通費報支</w:t>
      </w:r>
      <w:proofErr w:type="gramEnd"/>
      <w:r w:rsidRPr="008679DC">
        <w:rPr>
          <w:rFonts w:ascii="微軟正黑體" w:eastAsia="微軟正黑體" w:hAnsi="微軟正黑體" w:cs="標楷體" w:hint="eastAsia"/>
          <w:color w:val="0070C0"/>
          <w:kern w:val="0"/>
          <w:szCs w:val="24"/>
        </w:rPr>
        <w:t>相關事項問答集」)</w:t>
      </w:r>
    </w:p>
    <w:p w:rsidR="008F2FCC" w:rsidRDefault="008F2FCC" w:rsidP="008F2FCC">
      <w:pPr>
        <w:autoSpaceDE w:val="0"/>
        <w:autoSpaceDN w:val="0"/>
        <w:adjustRightInd w:val="0"/>
        <w:spacing w:line="440" w:lineRule="exact"/>
        <w:ind w:leftChars="50" w:left="820" w:hangingChars="250" w:hanging="700"/>
        <w:jc w:val="both"/>
        <w:rPr>
          <w:rFonts w:ascii="標楷體" w:eastAsia="標楷體" w:hAnsi="標楷體" w:cs="新細明體"/>
          <w:color w:val="000000"/>
          <w:sz w:val="28"/>
          <w:szCs w:val="28"/>
        </w:rPr>
      </w:pPr>
      <w:r>
        <w:rPr>
          <w:rFonts w:ascii="標楷體" w:eastAsia="標楷體" w:hAnsi="標楷體" w:cs="新細明體"/>
          <w:color w:val="000000"/>
          <w:sz w:val="28"/>
          <w:szCs w:val="28"/>
        </w:rPr>
        <w:t xml:space="preserve">   5.</w:t>
      </w:r>
      <w:r w:rsidRPr="00B425A9">
        <w:rPr>
          <w:rFonts w:ascii="標楷體" w:eastAsia="標楷體" w:hAnsi="標楷體"/>
          <w:sz w:val="28"/>
          <w:szCs w:val="28"/>
        </w:rPr>
        <w:t>交通</w:t>
      </w:r>
      <w:proofErr w:type="gramStart"/>
      <w:r w:rsidRPr="00B425A9">
        <w:rPr>
          <w:rFonts w:ascii="標楷體" w:eastAsia="標楷體" w:hAnsi="標楷體"/>
          <w:sz w:val="28"/>
          <w:szCs w:val="28"/>
        </w:rPr>
        <w:t>費報支均</w:t>
      </w:r>
      <w:r w:rsidRPr="00FF58F4">
        <w:rPr>
          <w:rFonts w:ascii="標楷體" w:eastAsia="標楷體" w:hAnsi="標楷體"/>
          <w:color w:val="FF0000"/>
          <w:sz w:val="28"/>
          <w:szCs w:val="28"/>
        </w:rPr>
        <w:t>應</w:t>
      </w:r>
      <w:proofErr w:type="gramEnd"/>
      <w:r w:rsidRPr="00FF58F4">
        <w:rPr>
          <w:rFonts w:ascii="標楷體" w:eastAsia="標楷體" w:hAnsi="標楷體"/>
          <w:color w:val="FF0000"/>
          <w:sz w:val="28"/>
          <w:szCs w:val="28"/>
        </w:rPr>
        <w:t>以實際搭乘的交通工具和實際支付的金額來報支</w:t>
      </w:r>
      <w:r w:rsidRPr="00B425A9">
        <w:rPr>
          <w:rFonts w:ascii="標楷體" w:eastAsia="標楷體" w:hAnsi="標楷體"/>
          <w:sz w:val="28"/>
          <w:szCs w:val="28"/>
        </w:rPr>
        <w:t>。例如：搭乘</w:t>
      </w:r>
      <w:proofErr w:type="gramStart"/>
      <w:r w:rsidRPr="00B425A9">
        <w:rPr>
          <w:rFonts w:ascii="標楷體" w:eastAsia="標楷體" w:hAnsi="標楷體"/>
          <w:sz w:val="28"/>
          <w:szCs w:val="28"/>
        </w:rPr>
        <w:t>臺</w:t>
      </w:r>
      <w:proofErr w:type="gramEnd"/>
      <w:r w:rsidRPr="00B425A9">
        <w:rPr>
          <w:rFonts w:ascii="標楷體" w:eastAsia="標楷體" w:hAnsi="標楷體"/>
          <w:sz w:val="28"/>
          <w:szCs w:val="28"/>
        </w:rPr>
        <w:t>鐵莒光號，應以實際支付的莒光號列車票價報支；搭乘高鐵</w:t>
      </w:r>
      <w:proofErr w:type="gramStart"/>
      <w:r w:rsidRPr="00B425A9">
        <w:rPr>
          <w:rFonts w:ascii="標楷體" w:eastAsia="標楷體" w:hAnsi="標楷體"/>
          <w:sz w:val="28"/>
          <w:szCs w:val="28"/>
        </w:rPr>
        <w:t>自由座</w:t>
      </w:r>
      <w:proofErr w:type="gramEnd"/>
      <w:r w:rsidRPr="00B425A9">
        <w:rPr>
          <w:rFonts w:ascii="標楷體" w:eastAsia="標楷體" w:hAnsi="標楷體"/>
          <w:sz w:val="28"/>
          <w:szCs w:val="28"/>
        </w:rPr>
        <w:t>，應以實際支付的高鐵</w:t>
      </w:r>
      <w:proofErr w:type="gramStart"/>
      <w:r w:rsidRPr="00B425A9">
        <w:rPr>
          <w:rFonts w:ascii="標楷體" w:eastAsia="標楷體" w:hAnsi="標楷體"/>
          <w:sz w:val="28"/>
          <w:szCs w:val="28"/>
        </w:rPr>
        <w:t>自由座</w:t>
      </w:r>
      <w:proofErr w:type="gramEnd"/>
      <w:r w:rsidRPr="00B425A9">
        <w:rPr>
          <w:rFonts w:ascii="標楷體" w:eastAsia="標楷體" w:hAnsi="標楷體"/>
          <w:sz w:val="28"/>
          <w:szCs w:val="28"/>
        </w:rPr>
        <w:t>優惠票價報支；購買高鐵</w:t>
      </w:r>
      <w:proofErr w:type="gramStart"/>
      <w:r w:rsidRPr="00B425A9">
        <w:rPr>
          <w:rFonts w:ascii="標楷體" w:eastAsia="標楷體" w:hAnsi="標楷體"/>
          <w:sz w:val="28"/>
          <w:szCs w:val="28"/>
        </w:rPr>
        <w:t>早鳥票</w:t>
      </w:r>
      <w:proofErr w:type="gramEnd"/>
      <w:r w:rsidRPr="00B425A9">
        <w:rPr>
          <w:rFonts w:ascii="標楷體" w:eastAsia="標楷體" w:hAnsi="標楷體"/>
          <w:sz w:val="28"/>
          <w:szCs w:val="28"/>
        </w:rPr>
        <w:t>，應以實際支付的</w:t>
      </w:r>
      <w:proofErr w:type="gramStart"/>
      <w:r w:rsidRPr="00B425A9">
        <w:rPr>
          <w:rFonts w:ascii="標楷體" w:eastAsia="標楷體" w:hAnsi="標楷體"/>
          <w:sz w:val="28"/>
          <w:szCs w:val="28"/>
        </w:rPr>
        <w:t>高鐵早鳥優惠</w:t>
      </w:r>
      <w:proofErr w:type="gramEnd"/>
      <w:r w:rsidRPr="00B425A9">
        <w:rPr>
          <w:rFonts w:ascii="標楷體" w:eastAsia="標楷體" w:hAnsi="標楷體"/>
          <w:sz w:val="28"/>
          <w:szCs w:val="28"/>
        </w:rPr>
        <w:t>票價報支。</w:t>
      </w:r>
      <w:r>
        <w:rPr>
          <w:rFonts w:ascii="標楷體" w:eastAsia="標楷體" w:hAnsi="標楷體" w:cs="新細明體" w:hint="eastAsia"/>
          <w:color w:val="000000"/>
          <w:sz w:val="28"/>
          <w:szCs w:val="28"/>
        </w:rPr>
        <w:t>行</w:t>
      </w:r>
      <w:r>
        <w:rPr>
          <w:rFonts w:ascii="標楷體" w:eastAsia="標楷體" w:hAnsi="標楷體" w:cs="新細明體"/>
          <w:color w:val="000000"/>
          <w:sz w:val="28"/>
          <w:szCs w:val="28"/>
        </w:rPr>
        <w:t>政院主計總處</w:t>
      </w:r>
      <w:r>
        <w:rPr>
          <w:rFonts w:ascii="標楷體" w:eastAsia="標楷體" w:hAnsi="標楷體" w:cs="新細明體" w:hint="eastAsia"/>
          <w:color w:val="000000"/>
          <w:sz w:val="28"/>
          <w:szCs w:val="28"/>
        </w:rPr>
        <w:t>1</w:t>
      </w:r>
      <w:r>
        <w:rPr>
          <w:rFonts w:ascii="標楷體" w:eastAsia="標楷體" w:hAnsi="標楷體" w:cs="新細明體"/>
          <w:color w:val="000000"/>
          <w:sz w:val="28"/>
          <w:szCs w:val="28"/>
        </w:rPr>
        <w:t>09</w:t>
      </w:r>
      <w:r>
        <w:rPr>
          <w:rFonts w:ascii="標楷體" w:eastAsia="標楷體" w:hAnsi="標楷體" w:cs="新細明體" w:hint="eastAsia"/>
          <w:color w:val="000000"/>
          <w:sz w:val="28"/>
          <w:szCs w:val="28"/>
        </w:rPr>
        <w:t>年1月編訂</w:t>
      </w:r>
      <w:r>
        <w:rPr>
          <w:rFonts w:ascii="標楷體" w:eastAsia="標楷體" w:hAnsi="標楷體" w:cs="新細明體"/>
          <w:color w:val="000000"/>
          <w:sz w:val="28"/>
          <w:szCs w:val="28"/>
        </w:rPr>
        <w:t>之</w:t>
      </w:r>
      <w:r>
        <w:rPr>
          <w:rFonts w:ascii="標楷體" w:eastAsia="標楷體" w:hAnsi="標楷體" w:cs="新細明體" w:hint="eastAsia"/>
          <w:color w:val="000000"/>
          <w:sz w:val="28"/>
          <w:szCs w:val="28"/>
        </w:rPr>
        <w:t>「</w:t>
      </w:r>
      <w:r w:rsidRPr="00827F0D">
        <w:rPr>
          <w:rFonts w:ascii="標楷體" w:eastAsia="標楷體" w:hAnsi="標楷體" w:cs="新細明體" w:hint="eastAsia"/>
          <w:color w:val="000000"/>
          <w:sz w:val="28"/>
          <w:szCs w:val="28"/>
        </w:rPr>
        <w:t>國內出差</w:t>
      </w:r>
      <w:proofErr w:type="gramStart"/>
      <w:r w:rsidRPr="00827F0D">
        <w:rPr>
          <w:rFonts w:ascii="標楷體" w:eastAsia="標楷體" w:hAnsi="標楷體" w:cs="新細明體" w:hint="eastAsia"/>
          <w:color w:val="000000"/>
          <w:sz w:val="28"/>
          <w:szCs w:val="28"/>
        </w:rPr>
        <w:t>交通費報支</w:t>
      </w:r>
      <w:proofErr w:type="gramEnd"/>
      <w:r w:rsidRPr="00827F0D">
        <w:rPr>
          <w:rFonts w:ascii="標楷體" w:eastAsia="標楷體" w:hAnsi="標楷體" w:cs="新細明體" w:hint="eastAsia"/>
          <w:color w:val="000000"/>
          <w:sz w:val="28"/>
          <w:szCs w:val="28"/>
        </w:rPr>
        <w:t>相關事項問答集</w:t>
      </w:r>
      <w:r>
        <w:rPr>
          <w:rFonts w:ascii="標楷體" w:eastAsia="標楷體" w:hAnsi="標楷體" w:cs="新細明體" w:hint="eastAsia"/>
          <w:color w:val="000000"/>
          <w:sz w:val="28"/>
          <w:szCs w:val="28"/>
        </w:rPr>
        <w:t>」</w:t>
      </w:r>
    </w:p>
    <w:p w:rsidR="008F2FCC" w:rsidRPr="008679DC" w:rsidRDefault="008F2FCC" w:rsidP="008F2FCC">
      <w:pPr>
        <w:autoSpaceDE w:val="0"/>
        <w:autoSpaceDN w:val="0"/>
        <w:adjustRightInd w:val="0"/>
        <w:spacing w:line="440" w:lineRule="exact"/>
        <w:ind w:leftChars="350" w:left="840"/>
        <w:jc w:val="both"/>
        <w:rPr>
          <w:rFonts w:ascii="微軟正黑體" w:eastAsia="微軟正黑體" w:hAnsi="微軟正黑體" w:cs="標楷體"/>
          <w:color w:val="0070C0"/>
          <w:kern w:val="0"/>
          <w:szCs w:val="24"/>
        </w:rPr>
      </w:pPr>
      <w:r w:rsidRPr="008679DC">
        <w:rPr>
          <w:rFonts w:ascii="微軟正黑體" w:eastAsia="微軟正黑體" w:hAnsi="微軟正黑體" w:cs="標楷體"/>
          <w:color w:val="0070C0"/>
          <w:kern w:val="0"/>
          <w:szCs w:val="24"/>
        </w:rPr>
        <w:t>(</w:t>
      </w:r>
      <w:r w:rsidRPr="00C70E7E">
        <w:rPr>
          <w:rFonts w:ascii="微軟正黑體" w:eastAsia="微軟正黑體" w:hAnsi="微軟正黑體" w:hint="eastAsia"/>
          <w:color w:val="0070C0"/>
        </w:rPr>
        <w:t>※</w:t>
      </w:r>
      <w:r w:rsidRPr="008679DC">
        <w:rPr>
          <w:rFonts w:ascii="微軟正黑體" w:eastAsia="微軟正黑體" w:hAnsi="微軟正黑體" w:cs="標楷體" w:hint="eastAsia"/>
          <w:color w:val="0070C0"/>
          <w:kern w:val="0"/>
          <w:szCs w:val="24"/>
        </w:rPr>
        <w:t>教</w:t>
      </w:r>
      <w:r w:rsidRPr="008679DC">
        <w:rPr>
          <w:rFonts w:ascii="微軟正黑體" w:eastAsia="微軟正黑體" w:hAnsi="微軟正黑體" w:cs="標楷體"/>
          <w:color w:val="0070C0"/>
          <w:kern w:val="0"/>
          <w:szCs w:val="24"/>
        </w:rPr>
        <w:t>育部</w:t>
      </w:r>
      <w:r w:rsidRPr="008679DC">
        <w:rPr>
          <w:rFonts w:ascii="微軟正黑體" w:eastAsia="微軟正黑體" w:hAnsi="微軟正黑體" w:cs="標楷體" w:hint="eastAsia"/>
          <w:color w:val="0070C0"/>
          <w:kern w:val="0"/>
          <w:szCs w:val="24"/>
        </w:rPr>
        <w:t>109年01月14日</w:t>
      </w:r>
      <w:proofErr w:type="gramStart"/>
      <w:r w:rsidRPr="008679DC">
        <w:rPr>
          <w:rFonts w:ascii="微軟正黑體" w:eastAsia="微軟正黑體" w:hAnsi="微軟正黑體" w:cs="標楷體" w:hint="eastAsia"/>
          <w:color w:val="0070C0"/>
          <w:kern w:val="0"/>
          <w:szCs w:val="24"/>
        </w:rPr>
        <w:t>臺</w:t>
      </w:r>
      <w:proofErr w:type="gramEnd"/>
      <w:r w:rsidRPr="008679DC">
        <w:rPr>
          <w:rFonts w:ascii="微軟正黑體" w:eastAsia="微軟正黑體" w:hAnsi="微軟正黑體" w:cs="標楷體" w:hint="eastAsia"/>
          <w:color w:val="0070C0"/>
          <w:kern w:val="0"/>
          <w:szCs w:val="24"/>
        </w:rPr>
        <w:t>教會(四)字第1090006018號</w:t>
      </w:r>
      <w:r>
        <w:rPr>
          <w:rFonts w:ascii="微軟正黑體" w:eastAsia="微軟正黑體" w:hAnsi="微軟正黑體" w:cs="標楷體" w:hint="eastAsia"/>
          <w:color w:val="0070C0"/>
          <w:kern w:val="0"/>
          <w:szCs w:val="24"/>
        </w:rPr>
        <w:t>函</w:t>
      </w:r>
      <w:r>
        <w:rPr>
          <w:rFonts w:ascii="微軟正黑體" w:eastAsia="微軟正黑體" w:hAnsi="微軟正黑體" w:cs="標楷體"/>
          <w:color w:val="0070C0"/>
          <w:kern w:val="0"/>
          <w:szCs w:val="24"/>
        </w:rPr>
        <w:t>，</w:t>
      </w:r>
      <w:r w:rsidRPr="008679DC">
        <w:rPr>
          <w:rFonts w:ascii="微軟正黑體" w:eastAsia="微軟正黑體" w:hAnsi="微軟正黑體" w:cs="標楷體" w:hint="eastAsia"/>
          <w:color w:val="0070C0"/>
          <w:kern w:val="0"/>
          <w:szCs w:val="24"/>
        </w:rPr>
        <w:t>行</w:t>
      </w:r>
      <w:r w:rsidRPr="008679DC">
        <w:rPr>
          <w:rFonts w:ascii="微軟正黑體" w:eastAsia="微軟正黑體" w:hAnsi="微軟正黑體" w:cs="標楷體"/>
          <w:color w:val="0070C0"/>
          <w:kern w:val="0"/>
          <w:szCs w:val="24"/>
        </w:rPr>
        <w:t>政院主計總處</w:t>
      </w:r>
      <w:r w:rsidRPr="008679DC">
        <w:rPr>
          <w:rFonts w:ascii="微軟正黑體" w:eastAsia="微軟正黑體" w:hAnsi="微軟正黑體" w:cs="標楷體" w:hint="eastAsia"/>
          <w:color w:val="0070C0"/>
          <w:kern w:val="0"/>
          <w:szCs w:val="24"/>
        </w:rPr>
        <w:t>1</w:t>
      </w:r>
      <w:r w:rsidRPr="008679DC">
        <w:rPr>
          <w:rFonts w:ascii="微軟正黑體" w:eastAsia="微軟正黑體" w:hAnsi="微軟正黑體" w:cs="標楷體"/>
          <w:color w:val="0070C0"/>
          <w:kern w:val="0"/>
          <w:szCs w:val="24"/>
        </w:rPr>
        <w:t>09</w:t>
      </w:r>
      <w:r w:rsidRPr="008679DC">
        <w:rPr>
          <w:rFonts w:ascii="微軟正黑體" w:eastAsia="微軟正黑體" w:hAnsi="微軟正黑體" w:cs="標楷體" w:hint="eastAsia"/>
          <w:color w:val="0070C0"/>
          <w:kern w:val="0"/>
          <w:szCs w:val="24"/>
        </w:rPr>
        <w:t>年1月編訂</w:t>
      </w:r>
      <w:r w:rsidRPr="008679DC">
        <w:rPr>
          <w:rFonts w:ascii="微軟正黑體" w:eastAsia="微軟正黑體" w:hAnsi="微軟正黑體" w:cs="標楷體"/>
          <w:color w:val="0070C0"/>
          <w:kern w:val="0"/>
          <w:szCs w:val="24"/>
        </w:rPr>
        <w:t>之</w:t>
      </w:r>
      <w:r w:rsidRPr="008679DC">
        <w:rPr>
          <w:rFonts w:ascii="微軟正黑體" w:eastAsia="微軟正黑體" w:hAnsi="微軟正黑體" w:cs="標楷體" w:hint="eastAsia"/>
          <w:color w:val="0070C0"/>
          <w:kern w:val="0"/>
          <w:szCs w:val="24"/>
        </w:rPr>
        <w:t>「國內出差</w:t>
      </w:r>
      <w:proofErr w:type="gramStart"/>
      <w:r w:rsidRPr="008679DC">
        <w:rPr>
          <w:rFonts w:ascii="微軟正黑體" w:eastAsia="微軟正黑體" w:hAnsi="微軟正黑體" w:cs="標楷體" w:hint="eastAsia"/>
          <w:color w:val="0070C0"/>
          <w:kern w:val="0"/>
          <w:szCs w:val="24"/>
        </w:rPr>
        <w:t>交通費報支</w:t>
      </w:r>
      <w:proofErr w:type="gramEnd"/>
      <w:r w:rsidRPr="008679DC">
        <w:rPr>
          <w:rFonts w:ascii="微軟正黑體" w:eastAsia="微軟正黑體" w:hAnsi="微軟正黑體" w:cs="標楷體" w:hint="eastAsia"/>
          <w:color w:val="0070C0"/>
          <w:kern w:val="0"/>
          <w:szCs w:val="24"/>
        </w:rPr>
        <w:t>相關事項問答集」)</w:t>
      </w:r>
    </w:p>
    <w:p w:rsidR="008F2FCC" w:rsidRPr="007A64C4" w:rsidRDefault="008F2FCC" w:rsidP="008F2FCC">
      <w:pPr>
        <w:autoSpaceDE w:val="0"/>
        <w:autoSpaceDN w:val="0"/>
        <w:adjustRightInd w:val="0"/>
        <w:spacing w:line="440" w:lineRule="exact"/>
        <w:ind w:leftChars="50" w:left="820" w:hangingChars="250" w:hanging="700"/>
        <w:jc w:val="both"/>
        <w:rPr>
          <w:rFonts w:ascii="微軟正黑體" w:eastAsia="微軟正黑體" w:hAnsi="微軟正黑體"/>
          <w:color w:val="0070C0"/>
        </w:rPr>
      </w:pPr>
      <w:r>
        <w:rPr>
          <w:rFonts w:ascii="標楷體" w:eastAsia="標楷體" w:hAnsi="標楷體" w:cs="新細明體"/>
          <w:color w:val="000000"/>
          <w:sz w:val="28"/>
          <w:szCs w:val="28"/>
        </w:rPr>
        <w:t xml:space="preserve">   </w:t>
      </w:r>
    </w:p>
    <w:p w:rsidR="008F2FCC" w:rsidRDefault="008F2FCC" w:rsidP="008F2FCC">
      <w:pPr>
        <w:pStyle w:val="Default"/>
        <w:spacing w:line="400" w:lineRule="exact"/>
        <w:ind w:leftChars="58" w:left="840" w:hangingChars="250" w:hanging="701"/>
        <w:rPr>
          <w:b/>
          <w:sz w:val="28"/>
          <w:szCs w:val="28"/>
        </w:rPr>
      </w:pPr>
      <w:r w:rsidRPr="00C70E7E">
        <w:rPr>
          <w:b/>
          <w:sz w:val="28"/>
          <w:szCs w:val="28"/>
        </w:rPr>
        <w:t>(</w:t>
      </w:r>
      <w:r w:rsidRPr="00C70E7E">
        <w:rPr>
          <w:rFonts w:hint="eastAsia"/>
          <w:b/>
          <w:sz w:val="28"/>
          <w:szCs w:val="28"/>
        </w:rPr>
        <w:t>三</w:t>
      </w:r>
      <w:r w:rsidRPr="00C70E7E">
        <w:rPr>
          <w:b/>
          <w:sz w:val="28"/>
          <w:szCs w:val="28"/>
        </w:rPr>
        <w:t xml:space="preserve">) </w:t>
      </w:r>
      <w:r w:rsidRPr="00C70E7E">
        <w:rPr>
          <w:rFonts w:hint="eastAsia"/>
          <w:b/>
          <w:sz w:val="28"/>
          <w:szCs w:val="28"/>
        </w:rPr>
        <w:t>雜費</w:t>
      </w:r>
    </w:p>
    <w:p w:rsidR="008F2FCC" w:rsidRDefault="008F2FCC" w:rsidP="008F2FCC">
      <w:pPr>
        <w:pStyle w:val="Default"/>
        <w:spacing w:line="400" w:lineRule="exact"/>
        <w:ind w:leftChars="176" w:left="845" w:hangingChars="151" w:hanging="423"/>
        <w:rPr>
          <w:sz w:val="28"/>
          <w:szCs w:val="28"/>
        </w:rPr>
      </w:pPr>
      <w:r w:rsidRPr="00C70E7E">
        <w:rPr>
          <w:rFonts w:hint="eastAsia"/>
          <w:sz w:val="28"/>
          <w:szCs w:val="28"/>
        </w:rPr>
        <w:t>1. 郵局代售火車票之手續費，應屬雜費涵蓋項目，故不可</w:t>
      </w:r>
      <w:proofErr w:type="gramStart"/>
      <w:r w:rsidRPr="00C70E7E">
        <w:rPr>
          <w:rFonts w:hint="eastAsia"/>
          <w:sz w:val="28"/>
          <w:szCs w:val="28"/>
        </w:rPr>
        <w:t>併</w:t>
      </w:r>
      <w:proofErr w:type="gramEnd"/>
      <w:r w:rsidRPr="00C70E7E">
        <w:rPr>
          <w:rFonts w:hint="eastAsia"/>
          <w:sz w:val="28"/>
          <w:szCs w:val="28"/>
        </w:rPr>
        <w:t>票價報支交通費。</w:t>
      </w:r>
    </w:p>
    <w:p w:rsidR="008F2FCC" w:rsidRPr="00C70E7E" w:rsidRDefault="008F2FCC" w:rsidP="008F2FCC">
      <w:pPr>
        <w:pStyle w:val="Default"/>
        <w:spacing w:line="400" w:lineRule="exact"/>
        <w:ind w:left="840"/>
        <w:rPr>
          <w:rFonts w:ascii="微軟正黑體" w:eastAsia="微軟正黑體" w:hAnsi="微軟正黑體"/>
          <w:color w:val="0070C0"/>
        </w:rPr>
      </w:pPr>
      <w:r w:rsidRPr="00C70E7E">
        <w:rPr>
          <w:rFonts w:ascii="微軟正黑體" w:eastAsia="微軟正黑體" w:hAnsi="微軟正黑體" w:hint="eastAsia"/>
          <w:color w:val="0070C0"/>
        </w:rPr>
        <w:t>(※</w:t>
      </w:r>
      <w:r w:rsidRPr="00C70E7E">
        <w:rPr>
          <w:rFonts w:ascii="微軟正黑體" w:eastAsia="微軟正黑體" w:hAnsi="微軟正黑體"/>
          <w:color w:val="0070C0"/>
        </w:rPr>
        <w:t>93</w:t>
      </w:r>
      <w:r w:rsidRPr="00C70E7E">
        <w:rPr>
          <w:rFonts w:ascii="微軟正黑體" w:eastAsia="微軟正黑體" w:hAnsi="微軟正黑體" w:hint="eastAsia"/>
          <w:color w:val="0070C0"/>
        </w:rPr>
        <w:t>年</w:t>
      </w:r>
      <w:r w:rsidRPr="00C70E7E">
        <w:rPr>
          <w:rFonts w:ascii="微軟正黑體" w:eastAsia="微軟正黑體" w:hAnsi="微軟正黑體"/>
          <w:color w:val="0070C0"/>
        </w:rPr>
        <w:t>12</w:t>
      </w:r>
      <w:r w:rsidRPr="00C70E7E">
        <w:rPr>
          <w:rFonts w:ascii="微軟正黑體" w:eastAsia="微軟正黑體" w:hAnsi="微軟正黑體" w:hint="eastAsia"/>
          <w:color w:val="0070C0"/>
        </w:rPr>
        <w:t>月版</w:t>
      </w:r>
      <w:r w:rsidRPr="00C70E7E">
        <w:rPr>
          <w:rFonts w:ascii="微軟正黑體" w:eastAsia="微軟正黑體" w:hAnsi="微軟正黑體"/>
          <w:color w:val="0070C0"/>
        </w:rPr>
        <w:t>#588</w:t>
      </w:r>
      <w:r w:rsidRPr="00C70E7E">
        <w:rPr>
          <w:rFonts w:ascii="微軟正黑體" w:eastAsia="微軟正黑體" w:hAnsi="微軟正黑體" w:hint="eastAsia"/>
          <w:color w:val="0070C0"/>
        </w:rPr>
        <w:t>主計月刊「主計長信箱」</w:t>
      </w:r>
      <w:r w:rsidRPr="00C70E7E">
        <w:rPr>
          <w:rFonts w:ascii="微軟正黑體" w:eastAsia="微軟正黑體" w:hAnsi="微軟正黑體"/>
          <w:color w:val="0070C0"/>
        </w:rPr>
        <w:t>)</w:t>
      </w:r>
    </w:p>
    <w:p w:rsidR="008F2FCC" w:rsidRDefault="008F2FCC" w:rsidP="008F2FCC">
      <w:pPr>
        <w:pStyle w:val="Default"/>
        <w:spacing w:line="400" w:lineRule="exact"/>
        <w:ind w:leftChars="58" w:left="840" w:hangingChars="250" w:hanging="701"/>
        <w:rPr>
          <w:sz w:val="28"/>
          <w:szCs w:val="28"/>
        </w:rPr>
      </w:pPr>
      <w:r w:rsidRPr="00C70E7E">
        <w:rPr>
          <w:b/>
          <w:sz w:val="28"/>
          <w:szCs w:val="28"/>
        </w:rPr>
        <w:t>(</w:t>
      </w:r>
      <w:r w:rsidRPr="00C70E7E">
        <w:rPr>
          <w:rFonts w:hint="eastAsia"/>
          <w:b/>
          <w:sz w:val="28"/>
          <w:szCs w:val="28"/>
        </w:rPr>
        <w:t>四</w:t>
      </w:r>
      <w:r w:rsidRPr="00C70E7E">
        <w:rPr>
          <w:b/>
          <w:sz w:val="28"/>
          <w:szCs w:val="28"/>
        </w:rPr>
        <w:t>)</w:t>
      </w:r>
      <w:r w:rsidRPr="00C70E7E">
        <w:rPr>
          <w:rFonts w:hint="eastAsia"/>
          <w:b/>
          <w:sz w:val="28"/>
          <w:szCs w:val="28"/>
        </w:rPr>
        <w:t>其他</w:t>
      </w:r>
    </w:p>
    <w:p w:rsidR="008F2FCC" w:rsidRDefault="008F2FCC" w:rsidP="008F2FCC">
      <w:pPr>
        <w:pStyle w:val="Default"/>
        <w:spacing w:line="400" w:lineRule="exact"/>
        <w:ind w:leftChars="166" w:left="818" w:hangingChars="150" w:hanging="420"/>
        <w:rPr>
          <w:rFonts w:hAnsi="標楷體"/>
          <w:bCs/>
          <w:sz w:val="28"/>
          <w:szCs w:val="28"/>
        </w:rPr>
      </w:pPr>
      <w:r>
        <w:rPr>
          <w:rFonts w:hint="eastAsia"/>
          <w:sz w:val="28"/>
          <w:szCs w:val="28"/>
        </w:rPr>
        <w:t>1.</w:t>
      </w:r>
      <w:r w:rsidRPr="00C70E7E">
        <w:rPr>
          <w:rFonts w:hAnsi="標楷體" w:hint="eastAsia"/>
          <w:sz w:val="28"/>
          <w:szCs w:val="28"/>
        </w:rPr>
        <w:t xml:space="preserve"> </w:t>
      </w:r>
      <w:r w:rsidRPr="00EE449A">
        <w:rPr>
          <w:rFonts w:hAnsi="標楷體" w:hint="eastAsia"/>
          <w:bCs/>
          <w:sz w:val="28"/>
          <w:szCs w:val="28"/>
        </w:rPr>
        <w:t>出差旅費得以個人信用卡刷卡方式辦理支付。</w:t>
      </w:r>
    </w:p>
    <w:p w:rsidR="008F2FCC" w:rsidRPr="00C70E7E" w:rsidRDefault="008F2FCC" w:rsidP="008F2FCC">
      <w:pPr>
        <w:pStyle w:val="Default"/>
        <w:spacing w:line="400" w:lineRule="exact"/>
        <w:ind w:leftChars="203" w:left="487" w:firstLine="420"/>
        <w:rPr>
          <w:rFonts w:ascii="微軟正黑體" w:eastAsia="微軟正黑體" w:hAnsi="微軟正黑體"/>
          <w:color w:val="0070C0"/>
        </w:rPr>
      </w:pPr>
      <w:r w:rsidRPr="00C70E7E">
        <w:rPr>
          <w:rFonts w:ascii="微軟正黑體" w:eastAsia="微軟正黑體" w:hAnsi="微軟正黑體" w:hint="eastAsia"/>
          <w:color w:val="0070C0"/>
        </w:rPr>
        <w:t>(行政院主計處96.2.1處會三字第0960000691號函)</w:t>
      </w:r>
    </w:p>
    <w:p w:rsidR="008F2FCC" w:rsidRPr="00E0639C" w:rsidRDefault="008F2FCC" w:rsidP="008F2FCC">
      <w:pPr>
        <w:pStyle w:val="Default"/>
        <w:spacing w:line="400" w:lineRule="exact"/>
        <w:ind w:leftChars="176" w:left="845" w:hangingChars="151" w:hanging="423"/>
        <w:rPr>
          <w:sz w:val="28"/>
          <w:szCs w:val="28"/>
        </w:rPr>
      </w:pPr>
      <w:r>
        <w:rPr>
          <w:rFonts w:hint="eastAsia"/>
          <w:sz w:val="28"/>
          <w:szCs w:val="28"/>
        </w:rPr>
        <w:t xml:space="preserve">2. </w:t>
      </w:r>
      <w:r w:rsidRPr="00E0639C">
        <w:rPr>
          <w:rFonts w:hint="eastAsia"/>
          <w:sz w:val="28"/>
          <w:szCs w:val="28"/>
        </w:rPr>
        <w:t>出差人員如在原核定出差之日程及經費範圍內，提前出發或延後返回，得在不重複支領原則下，核實報支差旅費。</w:t>
      </w:r>
    </w:p>
    <w:p w:rsidR="008F2FCC" w:rsidRPr="00C70E7E"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(※行政院主計處97年5月27日</w:t>
      </w:r>
      <w:proofErr w:type="gramStart"/>
      <w:r w:rsidRPr="00C70E7E">
        <w:rPr>
          <w:rFonts w:ascii="微軟正黑體" w:eastAsia="微軟正黑體" w:hAnsi="微軟正黑體" w:hint="eastAsia"/>
          <w:color w:val="0070C0"/>
        </w:rPr>
        <w:t>處忠字</w:t>
      </w:r>
      <w:proofErr w:type="gramEnd"/>
      <w:r w:rsidRPr="00C70E7E">
        <w:rPr>
          <w:rFonts w:ascii="微軟正黑體" w:eastAsia="微軟正黑體" w:hAnsi="微軟正黑體" w:hint="eastAsia"/>
          <w:color w:val="0070C0"/>
        </w:rPr>
        <w:t>第0970002791號書函)</w:t>
      </w:r>
    </w:p>
    <w:p w:rsidR="008F2FCC" w:rsidRDefault="008F2FCC" w:rsidP="008F2FCC">
      <w:pPr>
        <w:pStyle w:val="Default"/>
        <w:spacing w:line="400" w:lineRule="exact"/>
        <w:ind w:leftChars="176" w:left="845" w:hangingChars="151" w:hanging="423"/>
        <w:rPr>
          <w:sz w:val="28"/>
          <w:szCs w:val="28"/>
        </w:rPr>
      </w:pPr>
      <w:r w:rsidRPr="00C70E7E">
        <w:rPr>
          <w:rFonts w:hint="eastAsia"/>
          <w:sz w:val="28"/>
          <w:szCs w:val="28"/>
        </w:rPr>
        <w:t>3. 出差事畢</w:t>
      </w:r>
      <w:r>
        <w:rPr>
          <w:rFonts w:hint="eastAsia"/>
          <w:sz w:val="28"/>
          <w:szCs w:val="28"/>
        </w:rPr>
        <w:t>，</w:t>
      </w:r>
      <w:r w:rsidRPr="00C70E7E">
        <w:rPr>
          <w:rFonts w:hint="eastAsia"/>
          <w:sz w:val="28"/>
          <w:szCs w:val="28"/>
        </w:rPr>
        <w:t>於十五日內，</w:t>
      </w:r>
      <w:r>
        <w:rPr>
          <w:rFonts w:hint="eastAsia"/>
          <w:sz w:val="28"/>
          <w:szCs w:val="28"/>
        </w:rPr>
        <w:t>出差旅費報告表，連同有關書據，一併報請機關審核</w:t>
      </w:r>
      <w:r w:rsidRPr="00C70E7E">
        <w:rPr>
          <w:rFonts w:hint="eastAsia"/>
          <w:sz w:val="28"/>
          <w:szCs w:val="28"/>
        </w:rPr>
        <w:t>。</w:t>
      </w:r>
    </w:p>
    <w:p w:rsidR="008F2FCC" w:rsidRPr="00C70E7E"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(※國內出差旅費報支要點第</w:t>
      </w:r>
      <w:r>
        <w:rPr>
          <w:rFonts w:ascii="微軟正黑體" w:eastAsia="微軟正黑體" w:hAnsi="微軟正黑體" w:hint="eastAsia"/>
          <w:color w:val="0070C0"/>
        </w:rPr>
        <w:t>4</w:t>
      </w:r>
      <w:r w:rsidRPr="00C70E7E">
        <w:rPr>
          <w:rFonts w:ascii="微軟正黑體" w:eastAsia="微軟正黑體" w:hAnsi="微軟正黑體" w:hint="eastAsia"/>
          <w:color w:val="0070C0"/>
        </w:rPr>
        <w:t>點)</w:t>
      </w:r>
    </w:p>
    <w:p w:rsidR="008F2FCC" w:rsidRDefault="008F2FCC" w:rsidP="008F2FCC">
      <w:pPr>
        <w:pStyle w:val="Default"/>
        <w:spacing w:line="400" w:lineRule="exact"/>
        <w:ind w:leftChars="176" w:left="845" w:hangingChars="151" w:hanging="423"/>
        <w:rPr>
          <w:sz w:val="28"/>
          <w:szCs w:val="28"/>
        </w:rPr>
      </w:pPr>
      <w:r w:rsidRPr="00C70E7E">
        <w:rPr>
          <w:rFonts w:hint="eastAsia"/>
          <w:sz w:val="28"/>
          <w:szCs w:val="28"/>
        </w:rPr>
        <w:t xml:space="preserve">4. </w:t>
      </w:r>
      <w:r w:rsidRPr="00126B6A">
        <w:rPr>
          <w:rFonts w:hint="eastAsia"/>
          <w:sz w:val="28"/>
          <w:szCs w:val="28"/>
        </w:rPr>
        <w:t>各機關員工申請支付款項，應本誠信原則對所提出之支出憑證之支付事實真實性負責，如有不實應負相關責任。</w:t>
      </w:r>
    </w:p>
    <w:p w:rsidR="008F2FCC" w:rsidRDefault="008F2FCC" w:rsidP="008F2FCC">
      <w:pPr>
        <w:pStyle w:val="Default"/>
        <w:spacing w:line="400" w:lineRule="exact"/>
        <w:ind w:leftChars="177" w:left="425" w:firstLine="420"/>
        <w:rPr>
          <w:rFonts w:ascii="微軟正黑體" w:eastAsia="微軟正黑體" w:hAnsi="微軟正黑體"/>
          <w:color w:val="0070C0"/>
        </w:rPr>
      </w:pPr>
      <w:r w:rsidRPr="00C70E7E">
        <w:rPr>
          <w:rFonts w:ascii="微軟正黑體" w:eastAsia="微軟正黑體" w:hAnsi="微軟正黑體" w:hint="eastAsia"/>
          <w:color w:val="0070C0"/>
        </w:rPr>
        <w:t>(※</w:t>
      </w:r>
      <w:r>
        <w:rPr>
          <w:rFonts w:ascii="微軟正黑體" w:eastAsia="微軟正黑體" w:hAnsi="微軟正黑體" w:hint="eastAsia"/>
          <w:color w:val="0070C0"/>
        </w:rPr>
        <w:t>政府支出憑證處理要點第3點</w:t>
      </w:r>
      <w:r w:rsidRPr="00C70E7E">
        <w:rPr>
          <w:rFonts w:ascii="微軟正黑體" w:eastAsia="微軟正黑體" w:hAnsi="微軟正黑體" w:hint="eastAsia"/>
          <w:color w:val="0070C0"/>
        </w:rPr>
        <w:t>)</w:t>
      </w:r>
    </w:p>
    <w:p w:rsidR="008F2FCC" w:rsidRDefault="008F2FCC" w:rsidP="008F2FCC">
      <w:pPr>
        <w:pStyle w:val="Default"/>
        <w:spacing w:line="400" w:lineRule="exact"/>
        <w:ind w:leftChars="50" w:left="820" w:hangingChars="250" w:hanging="700"/>
        <w:rPr>
          <w:rFonts w:hAnsi="標楷體"/>
          <w:sz w:val="28"/>
          <w:szCs w:val="28"/>
        </w:rPr>
      </w:pPr>
      <w:r w:rsidRPr="007A64C4">
        <w:rPr>
          <w:rFonts w:hAnsi="標楷體" w:hint="eastAsia"/>
          <w:color w:val="auto"/>
          <w:sz w:val="28"/>
          <w:szCs w:val="28"/>
        </w:rPr>
        <w:t>(五</w:t>
      </w:r>
      <w:r w:rsidRPr="007A64C4">
        <w:rPr>
          <w:rFonts w:hAnsi="標楷體"/>
          <w:color w:val="auto"/>
          <w:sz w:val="28"/>
          <w:szCs w:val="28"/>
        </w:rPr>
        <w:t>)</w:t>
      </w:r>
      <w:r>
        <w:rPr>
          <w:rFonts w:hAnsi="標楷體"/>
          <w:color w:val="auto"/>
          <w:sz w:val="28"/>
          <w:szCs w:val="28"/>
        </w:rPr>
        <w:t xml:space="preserve"> </w:t>
      </w:r>
      <w:r w:rsidRPr="007A64C4">
        <w:rPr>
          <w:rFonts w:hAnsi="標楷體"/>
          <w:color w:val="auto"/>
          <w:sz w:val="28"/>
          <w:szCs w:val="28"/>
        </w:rPr>
        <w:t>出差人</w:t>
      </w:r>
      <w:r w:rsidRPr="00B425A9">
        <w:rPr>
          <w:rFonts w:hAnsi="標楷體"/>
          <w:sz w:val="28"/>
          <w:szCs w:val="28"/>
        </w:rPr>
        <w:t>未依規定報支差旅費，</w:t>
      </w:r>
      <w:r w:rsidRPr="00F81667">
        <w:rPr>
          <w:rFonts w:hAnsi="標楷體"/>
          <w:color w:val="FF0000"/>
          <w:sz w:val="28"/>
          <w:szCs w:val="28"/>
        </w:rPr>
        <w:t>按情節輕重，依公務員服務法、刑法及貪污治罪條例等受行政懲處或司法制裁</w:t>
      </w:r>
      <w:r w:rsidRPr="00B425A9">
        <w:rPr>
          <w:rFonts w:hAnsi="標楷體"/>
          <w:sz w:val="28"/>
          <w:szCs w:val="28"/>
        </w:rPr>
        <w:t>。例如：某技士 未出差或出差時未實際住宿卻仍填報與事實不符之住宿費、交通費、雜費等，</w:t>
      </w:r>
      <w:proofErr w:type="gramStart"/>
      <w:r w:rsidRPr="00B425A9">
        <w:rPr>
          <w:rFonts w:hAnsi="標楷體"/>
          <w:sz w:val="28"/>
          <w:szCs w:val="28"/>
        </w:rPr>
        <w:t>藉此詐領</w:t>
      </w:r>
      <w:proofErr w:type="gramEnd"/>
      <w:r w:rsidRPr="00B425A9">
        <w:rPr>
          <w:rFonts w:hAnsi="標楷體"/>
          <w:sz w:val="28"/>
          <w:szCs w:val="28"/>
        </w:rPr>
        <w:t>差旅費，經認罪並繳回不法所得後，遭新竹地方法院依貪污治罪條例（第5條第1項第 2款，利用職務上機會詐取財物罪）判刑2年，褫奪公權1年。</w:t>
      </w:r>
    </w:p>
    <w:p w:rsidR="008F2FCC" w:rsidRPr="008F2FCC" w:rsidRDefault="008F2FCC" w:rsidP="00F6327C">
      <w:pPr>
        <w:pStyle w:val="Default"/>
        <w:spacing w:line="400" w:lineRule="exact"/>
        <w:ind w:leftChars="50" w:left="820" w:hangingChars="250" w:hanging="700"/>
        <w:rPr>
          <w:rFonts w:hAnsi="標楷體" w:hint="eastAsia"/>
          <w:sz w:val="28"/>
          <w:szCs w:val="28"/>
        </w:rPr>
      </w:pPr>
    </w:p>
    <w:sectPr w:rsidR="008F2FCC" w:rsidRPr="008F2FCC" w:rsidSect="00D55572">
      <w:footerReference w:type="default" r:id="rId7"/>
      <w:pgSz w:w="11907" w:h="16839" w:code="9"/>
      <w:pgMar w:top="851" w:right="850" w:bottom="993"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37" w:rsidRDefault="00BD5837" w:rsidP="007B0E5A">
      <w:r>
        <w:separator/>
      </w:r>
    </w:p>
  </w:endnote>
  <w:endnote w:type="continuationSeparator" w:id="0">
    <w:p w:rsidR="00BD5837" w:rsidRDefault="00BD5837" w:rsidP="007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96512"/>
      <w:docPartObj>
        <w:docPartGallery w:val="Page Numbers (Bottom of Page)"/>
        <w:docPartUnique/>
      </w:docPartObj>
    </w:sdtPr>
    <w:sdtEndPr/>
    <w:sdtContent>
      <w:p w:rsidR="003928EF" w:rsidRDefault="003928EF" w:rsidP="003928EF">
        <w:pPr>
          <w:pStyle w:val="a5"/>
        </w:pPr>
        <w:r>
          <w:fldChar w:fldCharType="begin"/>
        </w:r>
        <w:r>
          <w:instrText>PAGE   \* MERGEFORMAT</w:instrText>
        </w:r>
        <w:r>
          <w:fldChar w:fldCharType="separate"/>
        </w:r>
        <w:r w:rsidR="00D637C8" w:rsidRPr="00D637C8">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37" w:rsidRDefault="00BD5837" w:rsidP="007B0E5A">
      <w:r>
        <w:separator/>
      </w:r>
    </w:p>
  </w:footnote>
  <w:footnote w:type="continuationSeparator" w:id="0">
    <w:p w:rsidR="00BD5837" w:rsidRDefault="00BD5837" w:rsidP="007B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49"/>
    <w:multiLevelType w:val="hybridMultilevel"/>
    <w:tmpl w:val="341C9D00"/>
    <w:lvl w:ilvl="0" w:tplc="A80A20E6">
      <w:start w:val="1"/>
      <w:numFmt w:val="decimal"/>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B222E8"/>
    <w:multiLevelType w:val="hybridMultilevel"/>
    <w:tmpl w:val="43045D02"/>
    <w:lvl w:ilvl="0" w:tplc="AFF6F6DA">
      <w:start w:val="1"/>
      <w:numFmt w:val="taiwaneseCountingThousand"/>
      <w:lvlText w:val="%1、"/>
      <w:lvlJc w:val="left"/>
      <w:pPr>
        <w:ind w:left="670" w:hanging="540"/>
      </w:pPr>
      <w:rPr>
        <w:rFonts w:hint="default"/>
        <w:color w:val="auto"/>
        <w:sz w:val="26"/>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15:restartNumberingAfterBreak="0">
    <w:nsid w:val="48FE74A1"/>
    <w:multiLevelType w:val="hybridMultilevel"/>
    <w:tmpl w:val="75F8295A"/>
    <w:lvl w:ilvl="0" w:tplc="2048C9D4">
      <w:start w:val="1"/>
      <w:numFmt w:val="taiwaneseCountingThousand"/>
      <w:lvlText w:val="(%1)"/>
      <w:lvlJc w:val="left"/>
      <w:pPr>
        <w:ind w:left="914" w:hanging="72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5A"/>
    <w:rsid w:val="00011F45"/>
    <w:rsid w:val="00031B4B"/>
    <w:rsid w:val="00045728"/>
    <w:rsid w:val="00055975"/>
    <w:rsid w:val="000B1BA9"/>
    <w:rsid w:val="000B2D68"/>
    <w:rsid w:val="000B45E8"/>
    <w:rsid w:val="000D0945"/>
    <w:rsid w:val="000F439B"/>
    <w:rsid w:val="00110169"/>
    <w:rsid w:val="00126B6A"/>
    <w:rsid w:val="001355AB"/>
    <w:rsid w:val="0018570D"/>
    <w:rsid w:val="001B3252"/>
    <w:rsid w:val="001B363D"/>
    <w:rsid w:val="00206813"/>
    <w:rsid w:val="00225249"/>
    <w:rsid w:val="002259FE"/>
    <w:rsid w:val="00280FA8"/>
    <w:rsid w:val="002D49E0"/>
    <w:rsid w:val="00302888"/>
    <w:rsid w:val="00336347"/>
    <w:rsid w:val="00342DAB"/>
    <w:rsid w:val="003626E0"/>
    <w:rsid w:val="00382712"/>
    <w:rsid w:val="00392153"/>
    <w:rsid w:val="003928EF"/>
    <w:rsid w:val="003B4323"/>
    <w:rsid w:val="003C0046"/>
    <w:rsid w:val="003D0CA8"/>
    <w:rsid w:val="003D6038"/>
    <w:rsid w:val="003E6CEC"/>
    <w:rsid w:val="003E72B4"/>
    <w:rsid w:val="003F517E"/>
    <w:rsid w:val="00436DC3"/>
    <w:rsid w:val="00462D0B"/>
    <w:rsid w:val="004C0EF7"/>
    <w:rsid w:val="004D2587"/>
    <w:rsid w:val="004D6409"/>
    <w:rsid w:val="004E58B0"/>
    <w:rsid w:val="005072E9"/>
    <w:rsid w:val="00630CD3"/>
    <w:rsid w:val="00635071"/>
    <w:rsid w:val="00645F6B"/>
    <w:rsid w:val="006814AB"/>
    <w:rsid w:val="006978A5"/>
    <w:rsid w:val="006E6E69"/>
    <w:rsid w:val="007A64C4"/>
    <w:rsid w:val="007B0E5A"/>
    <w:rsid w:val="007B4876"/>
    <w:rsid w:val="007F5455"/>
    <w:rsid w:val="00807EF8"/>
    <w:rsid w:val="00847046"/>
    <w:rsid w:val="008555E9"/>
    <w:rsid w:val="008679DC"/>
    <w:rsid w:val="008D12B9"/>
    <w:rsid w:val="008D2F37"/>
    <w:rsid w:val="008F2FCC"/>
    <w:rsid w:val="00903997"/>
    <w:rsid w:val="0091237D"/>
    <w:rsid w:val="00927FBE"/>
    <w:rsid w:val="00954847"/>
    <w:rsid w:val="00971189"/>
    <w:rsid w:val="00973B09"/>
    <w:rsid w:val="009814C8"/>
    <w:rsid w:val="00995363"/>
    <w:rsid w:val="009C1C92"/>
    <w:rsid w:val="009F2DEA"/>
    <w:rsid w:val="00A3776C"/>
    <w:rsid w:val="00A46691"/>
    <w:rsid w:val="00A50FC1"/>
    <w:rsid w:val="00A8405B"/>
    <w:rsid w:val="00A93CF0"/>
    <w:rsid w:val="00AB4746"/>
    <w:rsid w:val="00B33AB8"/>
    <w:rsid w:val="00BB20DC"/>
    <w:rsid w:val="00BD5837"/>
    <w:rsid w:val="00BF4BED"/>
    <w:rsid w:val="00C12FCF"/>
    <w:rsid w:val="00C22169"/>
    <w:rsid w:val="00C43D7E"/>
    <w:rsid w:val="00C45175"/>
    <w:rsid w:val="00C6251C"/>
    <w:rsid w:val="00C70E7E"/>
    <w:rsid w:val="00C96AD6"/>
    <w:rsid w:val="00CA4F1C"/>
    <w:rsid w:val="00CB2DA9"/>
    <w:rsid w:val="00CB3670"/>
    <w:rsid w:val="00D55572"/>
    <w:rsid w:val="00D637C8"/>
    <w:rsid w:val="00DB705D"/>
    <w:rsid w:val="00E00E68"/>
    <w:rsid w:val="00E054AD"/>
    <w:rsid w:val="00E0639C"/>
    <w:rsid w:val="00E16C73"/>
    <w:rsid w:val="00E2155C"/>
    <w:rsid w:val="00E36254"/>
    <w:rsid w:val="00E71F84"/>
    <w:rsid w:val="00EA2A8F"/>
    <w:rsid w:val="00EB6833"/>
    <w:rsid w:val="00EC4E04"/>
    <w:rsid w:val="00EE267A"/>
    <w:rsid w:val="00EE449A"/>
    <w:rsid w:val="00F11D15"/>
    <w:rsid w:val="00F12427"/>
    <w:rsid w:val="00F211F1"/>
    <w:rsid w:val="00F41993"/>
    <w:rsid w:val="00F5339A"/>
    <w:rsid w:val="00F6327C"/>
    <w:rsid w:val="00F6433F"/>
    <w:rsid w:val="00F65CFD"/>
    <w:rsid w:val="00F77F92"/>
    <w:rsid w:val="00FB27E3"/>
    <w:rsid w:val="00FC2347"/>
    <w:rsid w:val="00FE1098"/>
    <w:rsid w:val="00FE27C3"/>
    <w:rsid w:val="00FE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418FA5-0576-4D67-81B4-4740595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E5A"/>
    <w:pPr>
      <w:widowControl w:val="0"/>
      <w:autoSpaceDE w:val="0"/>
      <w:autoSpaceDN w:val="0"/>
      <w:adjustRightInd w:val="0"/>
      <w:jc w:val="left"/>
    </w:pPr>
    <w:rPr>
      <w:rFonts w:ascii="標楷體" w:eastAsia="標楷體" w:cs="標楷體"/>
      <w:color w:val="000000"/>
      <w:kern w:val="0"/>
      <w:szCs w:val="24"/>
    </w:rPr>
  </w:style>
  <w:style w:type="paragraph" w:styleId="a3">
    <w:name w:val="header"/>
    <w:basedOn w:val="a"/>
    <w:link w:val="a4"/>
    <w:uiPriority w:val="99"/>
    <w:unhideWhenUsed/>
    <w:rsid w:val="007B0E5A"/>
    <w:pPr>
      <w:tabs>
        <w:tab w:val="center" w:pos="4153"/>
        <w:tab w:val="right" w:pos="8306"/>
      </w:tabs>
      <w:snapToGrid w:val="0"/>
    </w:pPr>
    <w:rPr>
      <w:sz w:val="20"/>
      <w:szCs w:val="20"/>
    </w:rPr>
  </w:style>
  <w:style w:type="character" w:customStyle="1" w:styleId="a4">
    <w:name w:val="頁首 字元"/>
    <w:basedOn w:val="a0"/>
    <w:link w:val="a3"/>
    <w:uiPriority w:val="99"/>
    <w:rsid w:val="007B0E5A"/>
    <w:rPr>
      <w:sz w:val="20"/>
      <w:szCs w:val="20"/>
    </w:rPr>
  </w:style>
  <w:style w:type="paragraph" w:styleId="a5">
    <w:name w:val="footer"/>
    <w:basedOn w:val="a"/>
    <w:link w:val="a6"/>
    <w:uiPriority w:val="99"/>
    <w:unhideWhenUsed/>
    <w:rsid w:val="007B0E5A"/>
    <w:pPr>
      <w:tabs>
        <w:tab w:val="center" w:pos="4153"/>
        <w:tab w:val="right" w:pos="8306"/>
      </w:tabs>
      <w:snapToGrid w:val="0"/>
    </w:pPr>
    <w:rPr>
      <w:sz w:val="20"/>
      <w:szCs w:val="20"/>
    </w:rPr>
  </w:style>
  <w:style w:type="character" w:customStyle="1" w:styleId="a6">
    <w:name w:val="頁尾 字元"/>
    <w:basedOn w:val="a0"/>
    <w:link w:val="a5"/>
    <w:uiPriority w:val="99"/>
    <w:rsid w:val="007B0E5A"/>
    <w:rPr>
      <w:sz w:val="20"/>
      <w:szCs w:val="20"/>
    </w:rPr>
  </w:style>
  <w:style w:type="paragraph" w:styleId="HTML">
    <w:name w:val="HTML Preformatted"/>
    <w:basedOn w:val="a"/>
    <w:link w:val="HTML0"/>
    <w:uiPriority w:val="99"/>
    <w:semiHidden/>
    <w:unhideWhenUsed/>
    <w:rsid w:val="00A840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8405B"/>
    <w:rPr>
      <w:rFonts w:ascii="細明體" w:eastAsia="細明體" w:hAnsi="細明體" w:cs="細明體"/>
      <w:kern w:val="0"/>
      <w:szCs w:val="24"/>
    </w:rPr>
  </w:style>
  <w:style w:type="paragraph" w:styleId="Web">
    <w:name w:val="Normal (Web)"/>
    <w:basedOn w:val="a"/>
    <w:uiPriority w:val="99"/>
    <w:unhideWhenUsed/>
    <w:rsid w:val="00C96AD6"/>
    <w:pPr>
      <w:widowControl/>
      <w:spacing w:before="150" w:after="150"/>
      <w:jc w:val="left"/>
    </w:pPr>
    <w:rPr>
      <w:rFonts w:ascii="新細明體" w:eastAsia="新細明體" w:hAnsi="新細明體" w:cs="新細明體"/>
      <w:kern w:val="0"/>
      <w:szCs w:val="24"/>
    </w:rPr>
  </w:style>
  <w:style w:type="character" w:styleId="a7">
    <w:name w:val="Strong"/>
    <w:basedOn w:val="a0"/>
    <w:uiPriority w:val="22"/>
    <w:qFormat/>
    <w:rsid w:val="00C96AD6"/>
    <w:rPr>
      <w:b/>
      <w:bCs/>
    </w:rPr>
  </w:style>
  <w:style w:type="paragraph" w:styleId="a8">
    <w:name w:val="List Paragraph"/>
    <w:basedOn w:val="a"/>
    <w:uiPriority w:val="34"/>
    <w:qFormat/>
    <w:rsid w:val="00E2155C"/>
    <w:pPr>
      <w:ind w:leftChars="200" w:left="480"/>
      <w:jc w:val="left"/>
    </w:pPr>
    <w:rPr>
      <w:rFonts w:ascii="Times New Roman" w:eastAsia="新細明體" w:hAnsi="Times New Roman" w:cs="Times New Roman"/>
      <w:szCs w:val="24"/>
    </w:rPr>
  </w:style>
  <w:style w:type="paragraph" w:styleId="a9">
    <w:name w:val="Body Text Indent"/>
    <w:basedOn w:val="a"/>
    <w:link w:val="aa"/>
    <w:unhideWhenUsed/>
    <w:rsid w:val="008D2F37"/>
    <w:pPr>
      <w:kinsoku w:val="0"/>
      <w:adjustRightInd w:val="0"/>
      <w:snapToGrid w:val="0"/>
      <w:spacing w:line="240" w:lineRule="atLeast"/>
      <w:ind w:left="1620" w:hanging="1140"/>
      <w:jc w:val="both"/>
    </w:pPr>
    <w:rPr>
      <w:rFonts w:ascii="標楷體" w:eastAsia="標楷體" w:hAnsi="Times New Roman" w:cs="Times New Roman"/>
      <w:sz w:val="38"/>
      <w:szCs w:val="20"/>
    </w:rPr>
  </w:style>
  <w:style w:type="character" w:customStyle="1" w:styleId="aa">
    <w:name w:val="本文縮排 字元"/>
    <w:basedOn w:val="a0"/>
    <w:link w:val="a9"/>
    <w:rsid w:val="008D2F37"/>
    <w:rPr>
      <w:rFonts w:ascii="標楷體" w:eastAsia="標楷體" w:hAnsi="Times New Roman" w:cs="Times New Roman"/>
      <w:sz w:val="38"/>
      <w:szCs w:val="20"/>
    </w:rPr>
  </w:style>
  <w:style w:type="paragraph" w:styleId="ab">
    <w:name w:val="No Spacing"/>
    <w:uiPriority w:val="1"/>
    <w:qFormat/>
    <w:rsid w:val="007A64C4"/>
    <w:pPr>
      <w:widowControl w:val="0"/>
      <w:jc w:val="left"/>
    </w:pPr>
    <w:rPr>
      <w:rFonts w:ascii="Times New Roman" w:hAnsi="Times New Roman" w:cs="Times New Roman"/>
      <w:kern w:val="0"/>
      <w:sz w:val="20"/>
      <w:szCs w:val="20"/>
    </w:rPr>
  </w:style>
  <w:style w:type="paragraph" w:styleId="ac">
    <w:name w:val="Balloon Text"/>
    <w:basedOn w:val="a"/>
    <w:link w:val="ad"/>
    <w:uiPriority w:val="99"/>
    <w:semiHidden/>
    <w:unhideWhenUsed/>
    <w:rsid w:val="003928E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92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408">
      <w:bodyDiv w:val="1"/>
      <w:marLeft w:val="0"/>
      <w:marRight w:val="0"/>
      <w:marTop w:val="0"/>
      <w:marBottom w:val="0"/>
      <w:divBdr>
        <w:top w:val="none" w:sz="0" w:space="0" w:color="auto"/>
        <w:left w:val="none" w:sz="0" w:space="0" w:color="auto"/>
        <w:bottom w:val="none" w:sz="0" w:space="0" w:color="auto"/>
        <w:right w:val="none" w:sz="0" w:space="0" w:color="auto"/>
      </w:divBdr>
    </w:div>
    <w:div w:id="527567030">
      <w:bodyDiv w:val="1"/>
      <w:marLeft w:val="0"/>
      <w:marRight w:val="0"/>
      <w:marTop w:val="0"/>
      <w:marBottom w:val="0"/>
      <w:divBdr>
        <w:top w:val="none" w:sz="0" w:space="0" w:color="auto"/>
        <w:left w:val="none" w:sz="0" w:space="0" w:color="auto"/>
        <w:bottom w:val="none" w:sz="0" w:space="0" w:color="auto"/>
        <w:right w:val="none" w:sz="0" w:space="0" w:color="auto"/>
      </w:divBdr>
      <w:divsChild>
        <w:div w:id="220403634">
          <w:marLeft w:val="0"/>
          <w:marRight w:val="0"/>
          <w:marTop w:val="0"/>
          <w:marBottom w:val="0"/>
          <w:divBdr>
            <w:top w:val="none" w:sz="0" w:space="0" w:color="auto"/>
            <w:left w:val="none" w:sz="0" w:space="0" w:color="auto"/>
            <w:bottom w:val="none" w:sz="0" w:space="0" w:color="auto"/>
            <w:right w:val="none" w:sz="0" w:space="0" w:color="auto"/>
          </w:divBdr>
          <w:divsChild>
            <w:div w:id="1713767675">
              <w:marLeft w:val="0"/>
              <w:marRight w:val="0"/>
              <w:marTop w:val="0"/>
              <w:marBottom w:val="0"/>
              <w:divBdr>
                <w:top w:val="none" w:sz="0" w:space="0" w:color="auto"/>
                <w:left w:val="none" w:sz="0" w:space="0" w:color="auto"/>
                <w:bottom w:val="none" w:sz="0" w:space="0" w:color="auto"/>
                <w:right w:val="none" w:sz="0" w:space="0" w:color="auto"/>
              </w:divBdr>
              <w:divsChild>
                <w:div w:id="1792044332">
                  <w:marLeft w:val="0"/>
                  <w:marRight w:val="0"/>
                  <w:marTop w:val="0"/>
                  <w:marBottom w:val="0"/>
                  <w:divBdr>
                    <w:top w:val="none" w:sz="0" w:space="0" w:color="auto"/>
                    <w:left w:val="none" w:sz="0" w:space="0" w:color="auto"/>
                    <w:bottom w:val="none" w:sz="0" w:space="0" w:color="auto"/>
                    <w:right w:val="none" w:sz="0" w:space="0" w:color="auto"/>
                  </w:divBdr>
                  <w:divsChild>
                    <w:div w:id="1387489110">
                      <w:marLeft w:val="0"/>
                      <w:marRight w:val="0"/>
                      <w:marTop w:val="0"/>
                      <w:marBottom w:val="0"/>
                      <w:divBdr>
                        <w:top w:val="none" w:sz="0" w:space="0" w:color="auto"/>
                        <w:left w:val="none" w:sz="0" w:space="0" w:color="auto"/>
                        <w:bottom w:val="none" w:sz="0" w:space="0" w:color="auto"/>
                        <w:right w:val="none" w:sz="0" w:space="0" w:color="auto"/>
                      </w:divBdr>
                      <w:divsChild>
                        <w:div w:id="548107291">
                          <w:marLeft w:val="0"/>
                          <w:marRight w:val="0"/>
                          <w:marTop w:val="0"/>
                          <w:marBottom w:val="0"/>
                          <w:divBdr>
                            <w:top w:val="none" w:sz="0" w:space="0" w:color="auto"/>
                            <w:left w:val="none" w:sz="0" w:space="0" w:color="auto"/>
                            <w:bottom w:val="none" w:sz="0" w:space="0" w:color="auto"/>
                            <w:right w:val="none" w:sz="0" w:space="0" w:color="auto"/>
                          </w:divBdr>
                          <w:divsChild>
                            <w:div w:id="920525500">
                              <w:marLeft w:val="0"/>
                              <w:marRight w:val="0"/>
                              <w:marTop w:val="0"/>
                              <w:marBottom w:val="0"/>
                              <w:divBdr>
                                <w:top w:val="none" w:sz="0" w:space="0" w:color="auto"/>
                                <w:left w:val="none" w:sz="0" w:space="0" w:color="auto"/>
                                <w:bottom w:val="none" w:sz="0" w:space="0" w:color="auto"/>
                                <w:right w:val="none" w:sz="0" w:space="0" w:color="auto"/>
                              </w:divBdr>
                              <w:divsChild>
                                <w:div w:id="1624531476">
                                  <w:marLeft w:val="0"/>
                                  <w:marRight w:val="0"/>
                                  <w:marTop w:val="0"/>
                                  <w:marBottom w:val="0"/>
                                  <w:divBdr>
                                    <w:top w:val="none" w:sz="0" w:space="0" w:color="auto"/>
                                    <w:left w:val="none" w:sz="0" w:space="0" w:color="auto"/>
                                    <w:bottom w:val="none" w:sz="0" w:space="0" w:color="auto"/>
                                    <w:right w:val="none" w:sz="0" w:space="0" w:color="auto"/>
                                  </w:divBdr>
                                  <w:divsChild>
                                    <w:div w:id="1247349249">
                                      <w:marLeft w:val="0"/>
                                      <w:marRight w:val="0"/>
                                      <w:marTop w:val="0"/>
                                      <w:marBottom w:val="0"/>
                                      <w:divBdr>
                                        <w:top w:val="none" w:sz="0" w:space="0" w:color="auto"/>
                                        <w:left w:val="none" w:sz="0" w:space="0" w:color="auto"/>
                                        <w:bottom w:val="none" w:sz="0" w:space="0" w:color="auto"/>
                                        <w:right w:val="none" w:sz="0" w:space="0" w:color="auto"/>
                                      </w:divBdr>
                                      <w:divsChild>
                                        <w:div w:id="198904357">
                                          <w:marLeft w:val="0"/>
                                          <w:marRight w:val="0"/>
                                          <w:marTop w:val="0"/>
                                          <w:marBottom w:val="0"/>
                                          <w:divBdr>
                                            <w:top w:val="none" w:sz="0" w:space="0" w:color="auto"/>
                                            <w:left w:val="none" w:sz="0" w:space="0" w:color="auto"/>
                                            <w:bottom w:val="none" w:sz="0" w:space="0" w:color="auto"/>
                                            <w:right w:val="none" w:sz="0" w:space="0" w:color="auto"/>
                                          </w:divBdr>
                                          <w:divsChild>
                                            <w:div w:id="77294239">
                                              <w:marLeft w:val="0"/>
                                              <w:marRight w:val="0"/>
                                              <w:marTop w:val="0"/>
                                              <w:marBottom w:val="0"/>
                                              <w:divBdr>
                                                <w:top w:val="none" w:sz="0" w:space="0" w:color="auto"/>
                                                <w:left w:val="none" w:sz="0" w:space="0" w:color="auto"/>
                                                <w:bottom w:val="none" w:sz="0" w:space="0" w:color="auto"/>
                                                <w:right w:val="none" w:sz="0" w:space="0" w:color="auto"/>
                                              </w:divBdr>
                                              <w:divsChild>
                                                <w:div w:id="1905097356">
                                                  <w:marLeft w:val="0"/>
                                                  <w:marRight w:val="0"/>
                                                  <w:marTop w:val="0"/>
                                                  <w:marBottom w:val="0"/>
                                                  <w:divBdr>
                                                    <w:top w:val="none" w:sz="0" w:space="0" w:color="auto"/>
                                                    <w:left w:val="none" w:sz="0" w:space="0" w:color="auto"/>
                                                    <w:bottom w:val="none" w:sz="0" w:space="0" w:color="auto"/>
                                                    <w:right w:val="none" w:sz="0" w:space="0" w:color="auto"/>
                                                  </w:divBdr>
                                                  <w:divsChild>
                                                    <w:div w:id="83959002">
                                                      <w:marLeft w:val="0"/>
                                                      <w:marRight w:val="0"/>
                                                      <w:marTop w:val="0"/>
                                                      <w:marBottom w:val="0"/>
                                                      <w:divBdr>
                                                        <w:top w:val="none" w:sz="0" w:space="0" w:color="auto"/>
                                                        <w:left w:val="none" w:sz="0" w:space="0" w:color="auto"/>
                                                        <w:bottom w:val="none" w:sz="0" w:space="0" w:color="auto"/>
                                                        <w:right w:val="none" w:sz="0" w:space="0" w:color="auto"/>
                                                      </w:divBdr>
                                                      <w:divsChild>
                                                        <w:div w:id="579169781">
                                                          <w:marLeft w:val="0"/>
                                                          <w:marRight w:val="0"/>
                                                          <w:marTop w:val="0"/>
                                                          <w:marBottom w:val="0"/>
                                                          <w:divBdr>
                                                            <w:top w:val="none" w:sz="0" w:space="0" w:color="auto"/>
                                                            <w:left w:val="none" w:sz="0" w:space="0" w:color="auto"/>
                                                            <w:bottom w:val="none" w:sz="0" w:space="0" w:color="auto"/>
                                                            <w:right w:val="none" w:sz="0" w:space="0" w:color="auto"/>
                                                          </w:divBdr>
                                                          <w:divsChild>
                                                            <w:div w:id="1513717399">
                                                              <w:marLeft w:val="0"/>
                                                              <w:marRight w:val="0"/>
                                                              <w:marTop w:val="0"/>
                                                              <w:marBottom w:val="0"/>
                                                              <w:divBdr>
                                                                <w:top w:val="none" w:sz="0" w:space="0" w:color="auto"/>
                                                                <w:left w:val="none" w:sz="0" w:space="0" w:color="auto"/>
                                                                <w:bottom w:val="none" w:sz="0" w:space="0" w:color="auto"/>
                                                                <w:right w:val="none" w:sz="0" w:space="0" w:color="auto"/>
                                                              </w:divBdr>
                                                              <w:divsChild>
                                                                <w:div w:id="1003432301">
                                                                  <w:marLeft w:val="0"/>
                                                                  <w:marRight w:val="0"/>
                                                                  <w:marTop w:val="0"/>
                                                                  <w:marBottom w:val="0"/>
                                                                  <w:divBdr>
                                                                    <w:top w:val="none" w:sz="0" w:space="0" w:color="auto"/>
                                                                    <w:left w:val="none" w:sz="0" w:space="0" w:color="auto"/>
                                                                    <w:bottom w:val="none" w:sz="0" w:space="0" w:color="auto"/>
                                                                    <w:right w:val="none" w:sz="0" w:space="0" w:color="auto"/>
                                                                  </w:divBdr>
                                                                  <w:divsChild>
                                                                    <w:div w:id="1421413682">
                                                                      <w:marLeft w:val="0"/>
                                                                      <w:marRight w:val="0"/>
                                                                      <w:marTop w:val="0"/>
                                                                      <w:marBottom w:val="0"/>
                                                                      <w:divBdr>
                                                                        <w:top w:val="none" w:sz="0" w:space="0" w:color="auto"/>
                                                                        <w:left w:val="none" w:sz="0" w:space="0" w:color="auto"/>
                                                                        <w:bottom w:val="none" w:sz="0" w:space="0" w:color="auto"/>
                                                                        <w:right w:val="none" w:sz="0" w:space="0" w:color="auto"/>
                                                                      </w:divBdr>
                                                                      <w:divsChild>
                                                                        <w:div w:id="1229422379">
                                                                          <w:marLeft w:val="0"/>
                                                                          <w:marRight w:val="0"/>
                                                                          <w:marTop w:val="0"/>
                                                                          <w:marBottom w:val="0"/>
                                                                          <w:divBdr>
                                                                            <w:top w:val="none" w:sz="0" w:space="0" w:color="auto"/>
                                                                            <w:left w:val="none" w:sz="0" w:space="0" w:color="auto"/>
                                                                            <w:bottom w:val="none" w:sz="0" w:space="0" w:color="auto"/>
                                                                            <w:right w:val="none" w:sz="0" w:space="0" w:color="auto"/>
                                                                          </w:divBdr>
                                                                          <w:divsChild>
                                                                            <w:div w:id="1201825514">
                                                                              <w:marLeft w:val="0"/>
                                                                              <w:marRight w:val="0"/>
                                                                              <w:marTop w:val="0"/>
                                                                              <w:marBottom w:val="0"/>
                                                                              <w:divBdr>
                                                                                <w:top w:val="none" w:sz="0" w:space="0" w:color="auto"/>
                                                                                <w:left w:val="none" w:sz="0" w:space="0" w:color="auto"/>
                                                                                <w:bottom w:val="none" w:sz="0" w:space="0" w:color="auto"/>
                                                                                <w:right w:val="none" w:sz="0" w:space="0" w:color="auto"/>
                                                                              </w:divBdr>
                                                                              <w:divsChild>
                                                                                <w:div w:id="1780027979">
                                                                                  <w:marLeft w:val="0"/>
                                                                                  <w:marRight w:val="0"/>
                                                                                  <w:marTop w:val="0"/>
                                                                                  <w:marBottom w:val="0"/>
                                                                                  <w:divBdr>
                                                                                    <w:top w:val="none" w:sz="0" w:space="0" w:color="auto"/>
                                                                                    <w:left w:val="none" w:sz="0" w:space="0" w:color="auto"/>
                                                                                    <w:bottom w:val="none" w:sz="0" w:space="0" w:color="auto"/>
                                                                                    <w:right w:val="none" w:sz="0" w:space="0" w:color="auto"/>
                                                                                  </w:divBdr>
                                                                                  <w:divsChild>
                                                                                    <w:div w:id="947471884">
                                                                                      <w:marLeft w:val="0"/>
                                                                                      <w:marRight w:val="0"/>
                                                                                      <w:marTop w:val="0"/>
                                                                                      <w:marBottom w:val="0"/>
                                                                                      <w:divBdr>
                                                                                        <w:top w:val="none" w:sz="0" w:space="0" w:color="auto"/>
                                                                                        <w:left w:val="none" w:sz="0" w:space="0" w:color="auto"/>
                                                                                        <w:bottom w:val="none" w:sz="0" w:space="0" w:color="auto"/>
                                                                                        <w:right w:val="none" w:sz="0" w:space="0" w:color="auto"/>
                                                                                      </w:divBdr>
                                                                                      <w:divsChild>
                                                                                        <w:div w:id="17278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69482">
      <w:bodyDiv w:val="1"/>
      <w:marLeft w:val="0"/>
      <w:marRight w:val="0"/>
      <w:marTop w:val="0"/>
      <w:marBottom w:val="0"/>
      <w:divBdr>
        <w:top w:val="none" w:sz="0" w:space="0" w:color="auto"/>
        <w:left w:val="none" w:sz="0" w:space="0" w:color="auto"/>
        <w:bottom w:val="none" w:sz="0" w:space="0" w:color="auto"/>
        <w:right w:val="none" w:sz="0" w:space="0" w:color="auto"/>
      </w:divBdr>
    </w:div>
    <w:div w:id="1725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2020-09-11T06:12:00Z</cp:lastPrinted>
  <dcterms:created xsi:type="dcterms:W3CDTF">2022-01-19T01:25:00Z</dcterms:created>
  <dcterms:modified xsi:type="dcterms:W3CDTF">2022-01-19T01:25:00Z</dcterms:modified>
</cp:coreProperties>
</file>