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1E68" w14:textId="5E148FAC" w:rsidR="00DE0178" w:rsidRPr="004966DD" w:rsidRDefault="00D63A61" w:rsidP="008361BE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4966DD">
        <w:rPr>
          <w:rFonts w:asciiTheme="majorEastAsia" w:eastAsiaTheme="majorEastAsia" w:hAnsiTheme="majorEastAsia" w:hint="eastAsia"/>
          <w:b/>
          <w:sz w:val="32"/>
          <w:szCs w:val="32"/>
        </w:rPr>
        <w:t>110</w:t>
      </w:r>
      <w:r w:rsidR="00B32667" w:rsidRPr="004966DD">
        <w:rPr>
          <w:rFonts w:asciiTheme="majorEastAsia" w:eastAsiaTheme="majorEastAsia" w:hAnsiTheme="majorEastAsia" w:hint="eastAsia"/>
          <w:b/>
          <w:sz w:val="32"/>
          <w:szCs w:val="32"/>
        </w:rPr>
        <w:t>年中華民國世界兒童畫國內交流展暨教師成長研習</w:t>
      </w:r>
      <w:r w:rsidR="00496BA9" w:rsidRPr="004966DD">
        <w:rPr>
          <w:rFonts w:asciiTheme="majorEastAsia" w:eastAsiaTheme="majorEastAsia" w:hAnsiTheme="majorEastAsia" w:hint="eastAsia"/>
          <w:b/>
          <w:sz w:val="32"/>
          <w:szCs w:val="32"/>
        </w:rPr>
        <w:t>活動計畫</w:t>
      </w:r>
      <w:bookmarkEnd w:id="0"/>
    </w:p>
    <w:p w14:paraId="52E3CDA8" w14:textId="77777777" w:rsidR="00B32667" w:rsidRPr="004966DD" w:rsidRDefault="00B32667" w:rsidP="008361BE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目的：</w:t>
      </w:r>
    </w:p>
    <w:p w14:paraId="08557CCD" w14:textId="77777777" w:rsidR="00B32667" w:rsidRPr="004966DD" w:rsidRDefault="00B32667" w:rsidP="008361BE">
      <w:pPr>
        <w:pStyle w:val="a3"/>
        <w:numPr>
          <w:ilvl w:val="0"/>
          <w:numId w:val="2"/>
        </w:numPr>
        <w:spacing w:line="500" w:lineRule="exact"/>
        <w:ind w:leftChars="0" w:left="964" w:hanging="482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展示交流國內外兒童美術創作有特殊意涵之作品，精進教師藝術教學，激發兒童優異之藝術表現。</w:t>
      </w:r>
    </w:p>
    <w:p w14:paraId="0F6CAE0E" w14:textId="5DCB05FC" w:rsidR="002373C7" w:rsidRPr="004966DD" w:rsidRDefault="00B32667" w:rsidP="008361BE">
      <w:pPr>
        <w:pStyle w:val="a3"/>
        <w:numPr>
          <w:ilvl w:val="0"/>
          <w:numId w:val="2"/>
        </w:numPr>
        <w:spacing w:line="500" w:lineRule="exact"/>
        <w:ind w:leftChars="0" w:left="964" w:hanging="482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促進藝術教育之觀摩交流，增進彼此之文化與理解。</w:t>
      </w:r>
    </w:p>
    <w:p w14:paraId="1977A073" w14:textId="77777777" w:rsidR="00B32667" w:rsidRPr="004966DD" w:rsidRDefault="00B32667" w:rsidP="008361BE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執行單位：</w:t>
      </w:r>
    </w:p>
    <w:p w14:paraId="1D531AA5" w14:textId="77777777" w:rsidR="00B32667" w:rsidRPr="004966DD" w:rsidRDefault="00B32667" w:rsidP="008361BE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指導單位：教育部</w:t>
      </w:r>
    </w:p>
    <w:p w14:paraId="1831EEA1" w14:textId="77777777" w:rsidR="00B32667" w:rsidRPr="004966DD" w:rsidRDefault="00B32667" w:rsidP="008361BE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主辦單位：中華民國兒童美術教育學會</w:t>
      </w:r>
    </w:p>
    <w:p w14:paraId="5D056AD2" w14:textId="77777777" w:rsidR="00D63A61" w:rsidRPr="004966DD" w:rsidRDefault="00B32667" w:rsidP="008361BE">
      <w:pPr>
        <w:pStyle w:val="a3"/>
        <w:widowControl/>
        <w:numPr>
          <w:ilvl w:val="0"/>
          <w:numId w:val="3"/>
        </w:numPr>
        <w:spacing w:line="500" w:lineRule="exact"/>
        <w:ind w:leftChars="0" w:left="964" w:hanging="482"/>
        <w:rPr>
          <w:rFonts w:asciiTheme="majorEastAsia" w:eastAsiaTheme="majorEastAsia" w:hAnsiTheme="majorEastAsia"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協辦單位：</w:t>
      </w:r>
      <w:r w:rsidR="00D63A61" w:rsidRPr="004966DD">
        <w:rPr>
          <w:rFonts w:asciiTheme="majorEastAsia" w:eastAsiaTheme="majorEastAsia" w:hAnsiTheme="majorEastAsia" w:cs="Segoe UI Historic"/>
          <w:sz w:val="28"/>
          <w:szCs w:val="28"/>
        </w:rPr>
        <w:t>新北市新莊區民安國小</w:t>
      </w: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、桃園市</w:t>
      </w:r>
      <w:r w:rsidR="00D63A61" w:rsidRPr="004966DD">
        <w:rPr>
          <w:rFonts w:asciiTheme="majorEastAsia" w:eastAsiaTheme="majorEastAsia" w:hAnsiTheme="majorEastAsia" w:cs="Arial"/>
          <w:sz w:val="28"/>
          <w:szCs w:val="28"/>
        </w:rPr>
        <w:t>桃園區</w:t>
      </w: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同德國小、</w:t>
      </w:r>
    </w:p>
    <w:p w14:paraId="54015AF9" w14:textId="77777777" w:rsidR="007D2E4F" w:rsidRPr="004966DD" w:rsidRDefault="00D63A61" w:rsidP="008361BE">
      <w:pPr>
        <w:pStyle w:val="a3"/>
        <w:widowControl/>
        <w:spacing w:line="500" w:lineRule="exact"/>
        <w:ind w:leftChars="0" w:left="964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      </w:t>
      </w:r>
      <w:r w:rsidR="00B32667" w:rsidRPr="004966DD">
        <w:rPr>
          <w:rFonts w:asciiTheme="majorEastAsia" w:eastAsiaTheme="majorEastAsia" w:hAnsiTheme="majorEastAsia" w:hint="eastAsia"/>
          <w:bCs/>
          <w:sz w:val="28"/>
          <w:szCs w:val="28"/>
        </w:rPr>
        <w:t>臺中市</w:t>
      </w:r>
      <w:r w:rsidRPr="004966DD">
        <w:rPr>
          <w:rFonts w:asciiTheme="majorEastAsia" w:eastAsiaTheme="majorEastAsia" w:hAnsiTheme="majorEastAsia" w:cs="Arial"/>
          <w:sz w:val="28"/>
          <w:szCs w:val="28"/>
        </w:rPr>
        <w:t>西區</w:t>
      </w:r>
      <w:r w:rsidR="00C06E71" w:rsidRPr="004966DD">
        <w:rPr>
          <w:rFonts w:asciiTheme="majorEastAsia" w:eastAsiaTheme="majorEastAsia" w:hAnsiTheme="majorEastAsia" w:hint="eastAsia"/>
          <w:bCs/>
          <w:sz w:val="28"/>
          <w:szCs w:val="28"/>
        </w:rPr>
        <w:t>大同</w:t>
      </w:r>
      <w:r w:rsidR="00B32667" w:rsidRPr="004966DD">
        <w:rPr>
          <w:rFonts w:asciiTheme="majorEastAsia" w:eastAsiaTheme="majorEastAsia" w:hAnsiTheme="majorEastAsia" w:hint="eastAsia"/>
          <w:bCs/>
          <w:sz w:val="28"/>
          <w:szCs w:val="28"/>
        </w:rPr>
        <w:t>國小、臺南市</w:t>
      </w:r>
      <w:r w:rsidRPr="004966DD">
        <w:rPr>
          <w:rFonts w:asciiTheme="majorEastAsia" w:eastAsiaTheme="majorEastAsia" w:hAnsiTheme="majorEastAsia" w:cs="Arial"/>
          <w:sz w:val="28"/>
          <w:szCs w:val="28"/>
        </w:rPr>
        <w:t>新市區</w:t>
      </w:r>
      <w:r w:rsidR="00B32667" w:rsidRPr="004966DD">
        <w:rPr>
          <w:rFonts w:asciiTheme="majorEastAsia" w:eastAsiaTheme="majorEastAsia" w:hAnsiTheme="majorEastAsia" w:hint="eastAsia"/>
          <w:bCs/>
          <w:sz w:val="28"/>
          <w:szCs w:val="28"/>
        </w:rPr>
        <w:t>新市國小、</w:t>
      </w:r>
    </w:p>
    <w:p w14:paraId="4F60DFC8" w14:textId="543E0269" w:rsidR="002373C7" w:rsidRPr="004966DD" w:rsidRDefault="007D2E4F" w:rsidP="008361BE">
      <w:pPr>
        <w:pStyle w:val="a3"/>
        <w:widowControl/>
        <w:spacing w:line="500" w:lineRule="exact"/>
        <w:ind w:leftChars="0" w:left="964"/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      </w:t>
      </w:r>
      <w:r w:rsidR="00B32667" w:rsidRPr="004966DD">
        <w:rPr>
          <w:rFonts w:asciiTheme="majorEastAsia" w:eastAsiaTheme="majorEastAsia" w:hAnsiTheme="majorEastAsia" w:hint="eastAsia"/>
          <w:bCs/>
          <w:sz w:val="28"/>
          <w:szCs w:val="28"/>
        </w:rPr>
        <w:t>高雄市</w:t>
      </w:r>
      <w:r w:rsidR="00D63A61" w:rsidRPr="004966DD">
        <w:rPr>
          <w:rFonts w:asciiTheme="majorEastAsia" w:eastAsiaTheme="majorEastAsia" w:hAnsiTheme="majorEastAsia" w:cs="Arial"/>
          <w:sz w:val="28"/>
          <w:szCs w:val="28"/>
        </w:rPr>
        <w:t>左營區</w:t>
      </w:r>
      <w:r w:rsidR="00B32667" w:rsidRPr="004966DD">
        <w:rPr>
          <w:rFonts w:asciiTheme="majorEastAsia" w:eastAsiaTheme="majorEastAsia" w:hAnsiTheme="majorEastAsia" w:hint="eastAsia"/>
          <w:bCs/>
          <w:sz w:val="28"/>
          <w:szCs w:val="28"/>
        </w:rPr>
        <w:t>文府國小、</w:t>
      </w:r>
      <w:r w:rsidR="00D63A61" w:rsidRPr="004966DD">
        <w:rPr>
          <w:rFonts w:asciiTheme="majorEastAsia" w:eastAsiaTheme="majorEastAsia" w:hAnsiTheme="majorEastAsia" w:hint="eastAsia"/>
          <w:bCs/>
          <w:sz w:val="28"/>
          <w:szCs w:val="28"/>
        </w:rPr>
        <w:t>台東大學</w:t>
      </w:r>
      <w:hyperlink r:id="rId7" w:history="1">
        <w:r w:rsidR="00D63A61" w:rsidRPr="004966DD">
          <w:rPr>
            <w:rFonts w:asciiTheme="majorEastAsia" w:eastAsiaTheme="majorEastAsia" w:hAnsiTheme="majorEastAsia" w:cs="Arial"/>
            <w:sz w:val="28"/>
            <w:szCs w:val="28"/>
          </w:rPr>
          <w:t>美術產業學系</w:t>
        </w:r>
      </w:hyperlink>
    </w:p>
    <w:p w14:paraId="0EEDCAE8" w14:textId="6EB6EC4C" w:rsidR="002373C7" w:rsidRPr="004966DD" w:rsidRDefault="00EC5F28" w:rsidP="008361BE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活動內容</w:t>
      </w:r>
      <w:r w:rsidR="00541A7C" w:rsidRPr="004966DD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</w:p>
    <w:p w14:paraId="562B109B" w14:textId="6E323814" w:rsidR="00745243" w:rsidRPr="00745243" w:rsidRDefault="00541A7C" w:rsidP="00745243">
      <w:pPr>
        <w:pStyle w:val="a3"/>
        <w:numPr>
          <w:ilvl w:val="0"/>
          <w:numId w:val="22"/>
        </w:numPr>
        <w:spacing w:line="500" w:lineRule="exact"/>
        <w:ind w:leftChars="0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中華民國第5</w:t>
      </w:r>
      <w:r w:rsidR="007D2E4F" w:rsidRPr="004966DD">
        <w:rPr>
          <w:rFonts w:asciiTheme="majorEastAsia" w:eastAsiaTheme="majorEastAsia" w:hAnsiTheme="majorEastAsia"/>
          <w:bCs/>
          <w:sz w:val="28"/>
          <w:szCs w:val="28"/>
        </w:rPr>
        <w:t>2</w:t>
      </w: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屆世界兒童畫展得獎作品</w:t>
      </w:r>
      <w:r w:rsidR="00B32667" w:rsidRPr="004966DD">
        <w:rPr>
          <w:rFonts w:asciiTheme="majorEastAsia" w:eastAsiaTheme="majorEastAsia" w:hAnsiTheme="majorEastAsia" w:hint="eastAsia"/>
          <w:bCs/>
          <w:sz w:val="28"/>
          <w:szCs w:val="28"/>
        </w:rPr>
        <w:t>巡迴展覽：</w:t>
      </w:r>
      <w:r w:rsidR="008361BE">
        <w:rPr>
          <w:rFonts w:asciiTheme="majorEastAsia" w:eastAsiaTheme="majorEastAsia" w:hAnsiTheme="majorEastAsia"/>
          <w:bCs/>
          <w:sz w:val="28"/>
          <w:szCs w:val="28"/>
        </w:rPr>
        <w:br/>
      </w:r>
      <w:r w:rsidR="008361BE">
        <w:rPr>
          <w:rFonts w:asciiTheme="majorEastAsia" w:eastAsiaTheme="majorEastAsia" w:hAnsiTheme="majorEastAsia" w:hint="eastAsia"/>
          <w:bCs/>
          <w:sz w:val="28"/>
          <w:szCs w:val="28"/>
        </w:rPr>
        <w:t>1.</w:t>
      </w:r>
      <w:r w:rsidR="008361BE" w:rsidRPr="004966DD">
        <w:rPr>
          <w:rFonts w:asciiTheme="majorEastAsia" w:eastAsiaTheme="majorEastAsia" w:hAnsiTheme="majorEastAsia" w:hint="eastAsia"/>
          <w:bCs/>
          <w:sz w:val="28"/>
          <w:szCs w:val="28"/>
        </w:rPr>
        <w:t>時間與地點</w:t>
      </w:r>
      <w:r w:rsidR="008361BE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253"/>
      </w:tblGrid>
      <w:tr w:rsidR="00745243" w14:paraId="76567709" w14:textId="7337B052" w:rsidTr="00745243">
        <w:trPr>
          <w:trHeight w:val="421"/>
        </w:trPr>
        <w:tc>
          <w:tcPr>
            <w:tcW w:w="1560" w:type="dxa"/>
            <w:vAlign w:val="center"/>
          </w:tcPr>
          <w:p w14:paraId="6D126917" w14:textId="058F62F9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區域</w:t>
            </w:r>
          </w:p>
        </w:tc>
        <w:tc>
          <w:tcPr>
            <w:tcW w:w="3685" w:type="dxa"/>
            <w:vAlign w:val="center"/>
          </w:tcPr>
          <w:p w14:paraId="5DF40413" w14:textId="155AFBB4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展出</w:t>
            </w: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4253" w:type="dxa"/>
            <w:vAlign w:val="center"/>
          </w:tcPr>
          <w:p w14:paraId="3A743F29" w14:textId="438A901F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時間</w:t>
            </w:r>
          </w:p>
        </w:tc>
      </w:tr>
      <w:tr w:rsidR="00745243" w14:paraId="6AFC280D" w14:textId="41C31592" w:rsidTr="00745243">
        <w:trPr>
          <w:trHeight w:val="1000"/>
        </w:trPr>
        <w:tc>
          <w:tcPr>
            <w:tcW w:w="1560" w:type="dxa"/>
            <w:vAlign w:val="center"/>
          </w:tcPr>
          <w:p w14:paraId="2B9AC173" w14:textId="159868DE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北北基區</w:t>
            </w:r>
          </w:p>
        </w:tc>
        <w:tc>
          <w:tcPr>
            <w:tcW w:w="3685" w:type="dxa"/>
            <w:vAlign w:val="center"/>
          </w:tcPr>
          <w:p w14:paraId="42F0D744" w14:textId="12FBB9FC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新北市民安國小</w:t>
            </w:r>
          </w:p>
        </w:tc>
        <w:tc>
          <w:tcPr>
            <w:tcW w:w="4253" w:type="dxa"/>
            <w:vAlign w:val="center"/>
          </w:tcPr>
          <w:p w14:paraId="741F4698" w14:textId="5E1AA7E6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日至1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</w:tc>
      </w:tr>
      <w:tr w:rsidR="00745243" w14:paraId="1CBEA07A" w14:textId="1D38112D" w:rsidTr="00745243">
        <w:trPr>
          <w:trHeight w:val="1000"/>
        </w:trPr>
        <w:tc>
          <w:tcPr>
            <w:tcW w:w="1560" w:type="dxa"/>
            <w:vAlign w:val="center"/>
          </w:tcPr>
          <w:p w14:paraId="7950684F" w14:textId="4F51C775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高屏區</w:t>
            </w:r>
          </w:p>
        </w:tc>
        <w:tc>
          <w:tcPr>
            <w:tcW w:w="3685" w:type="dxa"/>
            <w:vAlign w:val="center"/>
          </w:tcPr>
          <w:p w14:paraId="0958338F" w14:textId="0F5DB6A3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高雄市文府國小藝翔館</w:t>
            </w:r>
          </w:p>
        </w:tc>
        <w:tc>
          <w:tcPr>
            <w:tcW w:w="4253" w:type="dxa"/>
            <w:vAlign w:val="center"/>
          </w:tcPr>
          <w:p w14:paraId="0AF7A44C" w14:textId="19344A9B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月7日至1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月16日</w:t>
            </w:r>
          </w:p>
        </w:tc>
      </w:tr>
      <w:tr w:rsidR="00745243" w14:paraId="4C341874" w14:textId="08D00685" w:rsidTr="00745243">
        <w:trPr>
          <w:trHeight w:val="1000"/>
        </w:trPr>
        <w:tc>
          <w:tcPr>
            <w:tcW w:w="1560" w:type="dxa"/>
            <w:vAlign w:val="center"/>
          </w:tcPr>
          <w:p w14:paraId="02031B1F" w14:textId="2EDE206E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中彰投區</w:t>
            </w:r>
          </w:p>
        </w:tc>
        <w:tc>
          <w:tcPr>
            <w:tcW w:w="3685" w:type="dxa"/>
            <w:vAlign w:val="center"/>
          </w:tcPr>
          <w:p w14:paraId="0AF05CF2" w14:textId="1A8EE46B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臺中市大同國小</w:t>
            </w:r>
          </w:p>
        </w:tc>
        <w:tc>
          <w:tcPr>
            <w:tcW w:w="4253" w:type="dxa"/>
            <w:vAlign w:val="center"/>
          </w:tcPr>
          <w:p w14:paraId="2F96C621" w14:textId="76DDA925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9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日至1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</w:tc>
      </w:tr>
      <w:tr w:rsidR="00745243" w14:paraId="4D74A509" w14:textId="780890E0" w:rsidTr="00745243">
        <w:trPr>
          <w:trHeight w:val="1000"/>
        </w:trPr>
        <w:tc>
          <w:tcPr>
            <w:tcW w:w="1560" w:type="dxa"/>
            <w:vAlign w:val="center"/>
          </w:tcPr>
          <w:p w14:paraId="63B2625E" w14:textId="49304EB5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桃竹苗區</w:t>
            </w:r>
          </w:p>
        </w:tc>
        <w:tc>
          <w:tcPr>
            <w:tcW w:w="3685" w:type="dxa"/>
            <w:vAlign w:val="center"/>
          </w:tcPr>
          <w:p w14:paraId="1C8D8C41" w14:textId="156CB66A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桃園市文化局</w:t>
            </w:r>
          </w:p>
        </w:tc>
        <w:tc>
          <w:tcPr>
            <w:tcW w:w="4253" w:type="dxa"/>
            <w:vAlign w:val="center"/>
          </w:tcPr>
          <w:p w14:paraId="7BAAD908" w14:textId="25D7FD47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4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日至1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</w:tc>
      </w:tr>
      <w:tr w:rsidR="00745243" w14:paraId="6FB8118D" w14:textId="0B32D743" w:rsidTr="00745243">
        <w:trPr>
          <w:trHeight w:val="1000"/>
        </w:trPr>
        <w:tc>
          <w:tcPr>
            <w:tcW w:w="1560" w:type="dxa"/>
            <w:vAlign w:val="center"/>
          </w:tcPr>
          <w:p w14:paraId="07AF6B67" w14:textId="294E3FAA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雲嘉南區</w:t>
            </w:r>
          </w:p>
        </w:tc>
        <w:tc>
          <w:tcPr>
            <w:tcW w:w="3685" w:type="dxa"/>
            <w:vAlign w:val="center"/>
          </w:tcPr>
          <w:p w14:paraId="4184DB08" w14:textId="16A3B8C1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臺南市新市國小</w:t>
            </w:r>
          </w:p>
        </w:tc>
        <w:tc>
          <w:tcPr>
            <w:tcW w:w="4253" w:type="dxa"/>
            <w:vAlign w:val="center"/>
          </w:tcPr>
          <w:p w14:paraId="3878D85E" w14:textId="7019DF9B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24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日至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12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</w:tc>
      </w:tr>
      <w:tr w:rsidR="00745243" w14:paraId="46BFD974" w14:textId="211E990E" w:rsidTr="00745243">
        <w:trPr>
          <w:trHeight w:val="1000"/>
        </w:trPr>
        <w:tc>
          <w:tcPr>
            <w:tcW w:w="1560" w:type="dxa"/>
            <w:vAlign w:val="center"/>
          </w:tcPr>
          <w:p w14:paraId="0EED7576" w14:textId="7F197632" w:rsidR="00745243" w:rsidRPr="00745243" w:rsidRDefault="00745243" w:rsidP="00745243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宜花東區</w:t>
            </w:r>
          </w:p>
        </w:tc>
        <w:tc>
          <w:tcPr>
            <w:tcW w:w="3685" w:type="dxa"/>
            <w:vAlign w:val="center"/>
          </w:tcPr>
          <w:p w14:paraId="55C9E826" w14:textId="225A2E0A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臺東大學知本校區東大藝廊、臨風藝廊</w:t>
            </w:r>
          </w:p>
        </w:tc>
        <w:tc>
          <w:tcPr>
            <w:tcW w:w="4253" w:type="dxa"/>
            <w:vAlign w:val="center"/>
          </w:tcPr>
          <w:p w14:paraId="2DE283BB" w14:textId="0B409085" w:rsidR="00745243" w:rsidRPr="00745243" w:rsidRDefault="00745243" w:rsidP="00745243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 w:rsidR="00FA0AD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27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日至1</w:t>
            </w:r>
            <w:r w:rsidR="00FA0AD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 w:rsidR="00FA0AD8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</w:tc>
      </w:tr>
    </w:tbl>
    <w:p w14:paraId="54718A9C" w14:textId="77777777" w:rsidR="00745243" w:rsidRDefault="00745243" w:rsidP="00745243">
      <w:pPr>
        <w:pStyle w:val="a3"/>
        <w:spacing w:line="500" w:lineRule="exact"/>
        <w:ind w:leftChars="0" w:left="940"/>
        <w:rPr>
          <w:rFonts w:asciiTheme="majorEastAsia" w:eastAsiaTheme="majorEastAsia" w:hAnsiTheme="majorEastAsia"/>
          <w:bCs/>
          <w:sz w:val="28"/>
          <w:szCs w:val="28"/>
        </w:rPr>
      </w:pPr>
    </w:p>
    <w:p w14:paraId="194768BF" w14:textId="77777777" w:rsidR="00FA0AD8" w:rsidRDefault="008361BE" w:rsidP="008361BE">
      <w:pPr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 xml:space="preserve">   2.展出內容：</w:t>
      </w:r>
    </w:p>
    <w:p w14:paraId="55B8ACA0" w14:textId="2C24C286" w:rsidR="008361BE" w:rsidRDefault="00FA0AD8" w:rsidP="00FA0AD8">
      <w:pPr>
        <w:spacing w:line="500" w:lineRule="exact"/>
        <w:ind w:leftChars="295" w:left="708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每區之「中華民國第52屆世界兒童畫展」特優獎作品及國外金銀銅牌獎40件作品(桃竹苗區增加桃園市優選品作品、雲嘉南區增加臺南市優選獎作品、宜花東區增加台東縣優選獎作品)。</w:t>
      </w:r>
    </w:p>
    <w:p w14:paraId="06FA7A5C" w14:textId="4F1F716D" w:rsidR="008361BE" w:rsidRDefault="00C06E71" w:rsidP="008361BE">
      <w:pPr>
        <w:spacing w:line="500" w:lineRule="exact"/>
        <w:ind w:left="425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(二)</w:t>
      </w:r>
      <w:r w:rsidR="008361BE" w:rsidRPr="004966DD">
        <w:rPr>
          <w:rFonts w:asciiTheme="majorEastAsia" w:eastAsiaTheme="majorEastAsia" w:hAnsiTheme="majorEastAsia" w:hint="eastAsia"/>
          <w:bCs/>
          <w:sz w:val="28"/>
          <w:szCs w:val="28"/>
        </w:rPr>
        <w:t>中華民國第5</w:t>
      </w:r>
      <w:r w:rsidR="008361BE" w:rsidRPr="004966DD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8361BE" w:rsidRPr="004966DD">
        <w:rPr>
          <w:rFonts w:asciiTheme="majorEastAsia" w:eastAsiaTheme="majorEastAsia" w:hAnsiTheme="majorEastAsia" w:hint="eastAsia"/>
          <w:bCs/>
          <w:sz w:val="28"/>
          <w:szCs w:val="28"/>
        </w:rPr>
        <w:t>屆世界兒童畫展</w:t>
      </w:r>
      <w:r w:rsidR="008361BE">
        <w:rPr>
          <w:rFonts w:asciiTheme="majorEastAsia" w:eastAsiaTheme="majorEastAsia" w:hAnsiTheme="majorEastAsia" w:hint="eastAsia"/>
          <w:bCs/>
          <w:sz w:val="28"/>
          <w:szCs w:val="28"/>
        </w:rPr>
        <w:t>頒獎典禮</w:t>
      </w:r>
      <w:r w:rsidR="006E568B">
        <w:rPr>
          <w:rFonts w:asciiTheme="majorEastAsia" w:eastAsiaTheme="majorEastAsia" w:hAnsiTheme="majorEastAsia" w:hint="eastAsia"/>
          <w:bCs/>
          <w:sz w:val="28"/>
          <w:szCs w:val="28"/>
        </w:rPr>
        <w:t>暨</w:t>
      </w:r>
      <w:r w:rsidR="006E568B" w:rsidRPr="006E568B">
        <w:rPr>
          <w:rFonts w:asciiTheme="majorEastAsia" w:eastAsiaTheme="majorEastAsia" w:hAnsiTheme="majorEastAsia" w:hint="eastAsia"/>
          <w:bCs/>
          <w:sz w:val="28"/>
          <w:szCs w:val="28"/>
          <w:highlight w:val="yellow"/>
        </w:rPr>
        <w:t>世界兒童畫展作品導賞</w:t>
      </w:r>
    </w:p>
    <w:p w14:paraId="05B3FAA3" w14:textId="00DC7907" w:rsidR="00824B6D" w:rsidRPr="00824B6D" w:rsidRDefault="00FA0AD8" w:rsidP="00824B6D">
      <w:pPr>
        <w:spacing w:line="500" w:lineRule="exact"/>
        <w:ind w:left="42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>
        <w:rPr>
          <w:rFonts w:asciiTheme="majorEastAsia" w:eastAsiaTheme="majorEastAsia" w:hAnsiTheme="majorEastAsia"/>
          <w:bCs/>
          <w:sz w:val="28"/>
          <w:szCs w:val="28"/>
        </w:rPr>
        <w:t>.</w:t>
      </w:r>
      <w:r w:rsidR="00824B6D">
        <w:rPr>
          <w:rFonts w:asciiTheme="majorEastAsia" w:eastAsiaTheme="majorEastAsia" w:hAnsiTheme="majorEastAsia" w:hint="eastAsia"/>
          <w:bCs/>
          <w:sz w:val="28"/>
          <w:szCs w:val="28"/>
        </w:rPr>
        <w:t>參加對象：當屆受獎學生</w:t>
      </w:r>
      <w:r w:rsidR="006E568B">
        <w:rPr>
          <w:rFonts w:asciiTheme="majorEastAsia" w:eastAsiaTheme="majorEastAsia" w:hAnsiTheme="majorEastAsia" w:hint="eastAsia"/>
          <w:bCs/>
          <w:sz w:val="28"/>
          <w:szCs w:val="28"/>
        </w:rPr>
        <w:t>,每位學生攜伴一名</w:t>
      </w:r>
      <w:r w:rsidR="00824B6D">
        <w:rPr>
          <w:rFonts w:asciiTheme="majorEastAsia" w:eastAsiaTheme="majorEastAsia" w:hAnsiTheme="majorEastAsia" w:hint="eastAsia"/>
          <w:bCs/>
          <w:sz w:val="28"/>
          <w:szCs w:val="28"/>
        </w:rPr>
        <w:t>(由主辦單位調查通知受獎)。</w:t>
      </w:r>
    </w:p>
    <w:p w14:paraId="2DF70718" w14:textId="044F328D" w:rsidR="008361BE" w:rsidRDefault="00824B6D" w:rsidP="008361BE">
      <w:pPr>
        <w:spacing w:line="500" w:lineRule="exact"/>
        <w:ind w:left="42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>
        <w:rPr>
          <w:rFonts w:asciiTheme="majorEastAsia" w:eastAsiaTheme="majorEastAsia" w:hAnsiTheme="majorEastAsia"/>
          <w:bCs/>
          <w:sz w:val="28"/>
          <w:szCs w:val="28"/>
        </w:rPr>
        <w:t>.</w:t>
      </w:r>
      <w:r w:rsidR="008361BE">
        <w:rPr>
          <w:rFonts w:asciiTheme="majorEastAsia" w:eastAsiaTheme="majorEastAsia" w:hAnsiTheme="majorEastAsia" w:hint="eastAsia"/>
          <w:bCs/>
          <w:sz w:val="28"/>
          <w:szCs w:val="28"/>
        </w:rPr>
        <w:t>依據該分區，邀請特優獎學生到場受獎</w:t>
      </w:r>
      <w:r w:rsidR="001179CA">
        <w:rPr>
          <w:rFonts w:asciiTheme="majorEastAsia" w:eastAsiaTheme="majorEastAsia" w:hAnsiTheme="majorEastAsia" w:hint="eastAsia"/>
          <w:bCs/>
          <w:sz w:val="28"/>
          <w:szCs w:val="28"/>
        </w:rPr>
        <w:t>，贈與獎</w:t>
      </w:r>
      <w:r w:rsidR="00FA0AD8">
        <w:rPr>
          <w:rFonts w:asciiTheme="majorEastAsia" w:eastAsiaTheme="majorEastAsia" w:hAnsiTheme="majorEastAsia" w:hint="eastAsia"/>
          <w:bCs/>
          <w:sz w:val="28"/>
          <w:szCs w:val="28"/>
        </w:rPr>
        <w:t>牌一面、當屆</w:t>
      </w:r>
      <w:r w:rsidR="001179CA">
        <w:rPr>
          <w:rFonts w:asciiTheme="majorEastAsia" w:eastAsiaTheme="majorEastAsia" w:hAnsiTheme="majorEastAsia" w:hint="eastAsia"/>
          <w:bCs/>
          <w:sz w:val="28"/>
          <w:szCs w:val="28"/>
        </w:rPr>
        <w:t>畫冊一本</w:t>
      </w:r>
      <w:r w:rsidR="00FA0AD8">
        <w:rPr>
          <w:rFonts w:asciiTheme="majorEastAsia" w:eastAsiaTheme="majorEastAsia" w:hAnsiTheme="majorEastAsia" w:hint="eastAsia"/>
          <w:bCs/>
          <w:sz w:val="28"/>
          <w:szCs w:val="28"/>
        </w:rPr>
        <w:t>、禮品一份</w:t>
      </w:r>
      <w:r w:rsidR="007B654A">
        <w:rPr>
          <w:rFonts w:asciiTheme="majorEastAsia" w:eastAsiaTheme="majorEastAsia" w:hAnsiTheme="majorEastAsia" w:hint="eastAsia"/>
          <w:bCs/>
          <w:sz w:val="28"/>
          <w:szCs w:val="28"/>
        </w:rPr>
        <w:t>；優選獎學生贈送當屆畫冊一本、禮品一份</w:t>
      </w:r>
      <w:r w:rsidR="001179CA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  <w:r w:rsidR="00731E83">
        <w:rPr>
          <w:rFonts w:asciiTheme="majorEastAsia" w:eastAsiaTheme="majorEastAsia" w:hAnsiTheme="majorEastAsia" w:hint="eastAsia"/>
          <w:bCs/>
          <w:sz w:val="28"/>
          <w:szCs w:val="28"/>
        </w:rPr>
        <w:t>未親自出席參加頒獎者視同放棄，不得代領。</w:t>
      </w:r>
    </w:p>
    <w:p w14:paraId="6D52F76E" w14:textId="32445AC4" w:rsidR="006E568B" w:rsidRDefault="006E568B" w:rsidP="008361BE">
      <w:pPr>
        <w:spacing w:line="500" w:lineRule="exact"/>
        <w:ind w:left="42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>
        <w:rPr>
          <w:rFonts w:asciiTheme="majorEastAsia" w:eastAsiaTheme="majorEastAsia" w:hAnsiTheme="majorEastAsia"/>
          <w:bCs/>
          <w:sz w:val="28"/>
          <w:szCs w:val="28"/>
        </w:rPr>
        <w:t>.</w:t>
      </w:r>
      <w:r w:rsidRPr="006E568B">
        <w:rPr>
          <w:rFonts w:asciiTheme="majorEastAsia" w:eastAsiaTheme="majorEastAsia" w:hAnsiTheme="majorEastAsia" w:hint="eastAsia"/>
          <w:bCs/>
          <w:sz w:val="28"/>
          <w:szCs w:val="28"/>
          <w:highlight w:val="yellow"/>
        </w:rPr>
        <w:t xml:space="preserve"> 世界兒童畫展作品導賞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>
        <w:rPr>
          <w:rFonts w:asciiTheme="majorEastAsia" w:eastAsiaTheme="majorEastAsia" w:hAnsiTheme="majorEastAsia"/>
          <w:bCs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:</w:t>
      </w:r>
      <w:r>
        <w:rPr>
          <w:rFonts w:asciiTheme="majorEastAsia" w:eastAsiaTheme="majorEastAsia" w:hAnsiTheme="majorEastAsia"/>
          <w:bCs/>
          <w:sz w:val="28"/>
          <w:szCs w:val="28"/>
        </w:rPr>
        <w:t>30-12:00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3046"/>
        <w:gridCol w:w="2057"/>
      </w:tblGrid>
      <w:tr w:rsidR="00AE20D1" w14:paraId="0E2EFBB0" w14:textId="1F5E4351" w:rsidTr="00AE20D1">
        <w:trPr>
          <w:trHeight w:val="421"/>
        </w:trPr>
        <w:tc>
          <w:tcPr>
            <w:tcW w:w="1418" w:type="dxa"/>
            <w:vAlign w:val="center"/>
          </w:tcPr>
          <w:p w14:paraId="4DD2B9DC" w14:textId="77777777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區域</w:t>
            </w:r>
          </w:p>
        </w:tc>
        <w:tc>
          <w:tcPr>
            <w:tcW w:w="2835" w:type="dxa"/>
            <w:vAlign w:val="center"/>
          </w:tcPr>
          <w:p w14:paraId="28310D22" w14:textId="7544CE70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受獎</w:t>
            </w: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3046" w:type="dxa"/>
            <w:vAlign w:val="center"/>
          </w:tcPr>
          <w:p w14:paraId="7CD18D84" w14:textId="77777777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2057" w:type="dxa"/>
            <w:vAlign w:val="center"/>
          </w:tcPr>
          <w:p w14:paraId="7E494F17" w14:textId="37F3F16B" w:rsidR="00AE20D1" w:rsidRPr="00745243" w:rsidRDefault="00AE20D1" w:rsidP="00AE20D1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導賞老師</w:t>
            </w:r>
          </w:p>
        </w:tc>
      </w:tr>
      <w:tr w:rsidR="00AE20D1" w14:paraId="39E68ED3" w14:textId="2B152F9E" w:rsidTr="00AE20D1">
        <w:trPr>
          <w:trHeight w:val="1000"/>
        </w:trPr>
        <w:tc>
          <w:tcPr>
            <w:tcW w:w="1418" w:type="dxa"/>
            <w:vAlign w:val="center"/>
          </w:tcPr>
          <w:p w14:paraId="3B7A56CB" w14:textId="77777777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北北基區</w:t>
            </w:r>
          </w:p>
        </w:tc>
        <w:tc>
          <w:tcPr>
            <w:tcW w:w="2835" w:type="dxa"/>
            <w:vAlign w:val="center"/>
          </w:tcPr>
          <w:p w14:paraId="5F608B00" w14:textId="77777777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新北市民安國小</w:t>
            </w:r>
          </w:p>
        </w:tc>
        <w:tc>
          <w:tcPr>
            <w:tcW w:w="3046" w:type="dxa"/>
            <w:vAlign w:val="center"/>
          </w:tcPr>
          <w:p w14:paraId="15C1765D" w14:textId="055D043D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6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(六)</w:t>
            </w:r>
          </w:p>
        </w:tc>
        <w:tc>
          <w:tcPr>
            <w:tcW w:w="2057" w:type="dxa"/>
            <w:vAlign w:val="center"/>
          </w:tcPr>
          <w:p w14:paraId="66D08F98" w14:textId="30B4C6FF" w:rsidR="00AE20D1" w:rsidRPr="00745243" w:rsidRDefault="00AE20D1" w:rsidP="00AE20D1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郭宗德老師</w:t>
            </w:r>
          </w:p>
        </w:tc>
      </w:tr>
      <w:tr w:rsidR="00AE20D1" w14:paraId="651E112F" w14:textId="677C6ED6" w:rsidTr="00AE20D1">
        <w:trPr>
          <w:trHeight w:val="1000"/>
        </w:trPr>
        <w:tc>
          <w:tcPr>
            <w:tcW w:w="1418" w:type="dxa"/>
            <w:vAlign w:val="center"/>
          </w:tcPr>
          <w:p w14:paraId="5D02019A" w14:textId="77777777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高屏區</w:t>
            </w:r>
          </w:p>
        </w:tc>
        <w:tc>
          <w:tcPr>
            <w:tcW w:w="2835" w:type="dxa"/>
            <w:vAlign w:val="center"/>
          </w:tcPr>
          <w:p w14:paraId="31045FB1" w14:textId="77777777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高雄市文府國小藝翔館</w:t>
            </w:r>
          </w:p>
        </w:tc>
        <w:tc>
          <w:tcPr>
            <w:tcW w:w="3046" w:type="dxa"/>
            <w:vAlign w:val="center"/>
          </w:tcPr>
          <w:p w14:paraId="0FD7CE9D" w14:textId="2A224BE0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月7日(日)</w:t>
            </w:r>
          </w:p>
        </w:tc>
        <w:tc>
          <w:tcPr>
            <w:tcW w:w="2057" w:type="dxa"/>
            <w:vAlign w:val="center"/>
          </w:tcPr>
          <w:p w14:paraId="2BB4F238" w14:textId="2BE70E9D" w:rsidR="00AE20D1" w:rsidRPr="00745243" w:rsidRDefault="00AE20D1" w:rsidP="00AE20D1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林靜儷老師</w:t>
            </w:r>
          </w:p>
        </w:tc>
      </w:tr>
      <w:tr w:rsidR="00AE20D1" w14:paraId="1C0C10F8" w14:textId="1A6E3D2E" w:rsidTr="00AE20D1">
        <w:trPr>
          <w:trHeight w:val="1000"/>
        </w:trPr>
        <w:tc>
          <w:tcPr>
            <w:tcW w:w="1418" w:type="dxa"/>
            <w:vAlign w:val="center"/>
          </w:tcPr>
          <w:p w14:paraId="4D862219" w14:textId="77777777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中彰投區</w:t>
            </w:r>
          </w:p>
        </w:tc>
        <w:tc>
          <w:tcPr>
            <w:tcW w:w="2835" w:type="dxa"/>
            <w:vAlign w:val="center"/>
          </w:tcPr>
          <w:p w14:paraId="2DD6F3BF" w14:textId="77777777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臺中市大同國小</w:t>
            </w:r>
          </w:p>
        </w:tc>
        <w:tc>
          <w:tcPr>
            <w:tcW w:w="3046" w:type="dxa"/>
            <w:vAlign w:val="center"/>
          </w:tcPr>
          <w:p w14:paraId="2A51B7FC" w14:textId="6577D4FC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4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(日)</w:t>
            </w:r>
          </w:p>
        </w:tc>
        <w:tc>
          <w:tcPr>
            <w:tcW w:w="2057" w:type="dxa"/>
            <w:vAlign w:val="center"/>
          </w:tcPr>
          <w:p w14:paraId="122DC217" w14:textId="2777F97F" w:rsidR="00AE20D1" w:rsidRPr="00745243" w:rsidRDefault="00AE20D1" w:rsidP="00AE20D1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羅予妍老師</w:t>
            </w:r>
          </w:p>
        </w:tc>
      </w:tr>
      <w:tr w:rsidR="00AE20D1" w14:paraId="59B0C2FD" w14:textId="30BB6D78" w:rsidTr="00AE20D1">
        <w:trPr>
          <w:trHeight w:val="1000"/>
        </w:trPr>
        <w:tc>
          <w:tcPr>
            <w:tcW w:w="1418" w:type="dxa"/>
            <w:vAlign w:val="center"/>
          </w:tcPr>
          <w:p w14:paraId="15F3CC71" w14:textId="77777777" w:rsidR="00AE20D1" w:rsidRPr="00745243" w:rsidRDefault="00AE20D1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桃竹苗區</w:t>
            </w:r>
          </w:p>
        </w:tc>
        <w:tc>
          <w:tcPr>
            <w:tcW w:w="2835" w:type="dxa"/>
            <w:vAlign w:val="center"/>
          </w:tcPr>
          <w:p w14:paraId="44F6D66E" w14:textId="77777777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桃園市文化局</w:t>
            </w:r>
          </w:p>
        </w:tc>
        <w:tc>
          <w:tcPr>
            <w:tcW w:w="3046" w:type="dxa"/>
            <w:vAlign w:val="center"/>
          </w:tcPr>
          <w:p w14:paraId="4C8D0976" w14:textId="4132A9DA" w:rsidR="00AE20D1" w:rsidRPr="00745243" w:rsidRDefault="00AE20D1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(日)</w:t>
            </w:r>
          </w:p>
        </w:tc>
        <w:tc>
          <w:tcPr>
            <w:tcW w:w="2057" w:type="dxa"/>
            <w:vAlign w:val="center"/>
          </w:tcPr>
          <w:p w14:paraId="2163660B" w14:textId="3BBD1951" w:rsidR="00AE20D1" w:rsidRPr="00745243" w:rsidRDefault="00AE20D1" w:rsidP="00AE20D1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陳怡萱老師</w:t>
            </w:r>
          </w:p>
        </w:tc>
      </w:tr>
      <w:tr w:rsidR="00AE20D1" w14:paraId="51BD8471" w14:textId="4B7DDA23" w:rsidTr="00AE20D1">
        <w:trPr>
          <w:trHeight w:val="1000"/>
        </w:trPr>
        <w:tc>
          <w:tcPr>
            <w:tcW w:w="1418" w:type="dxa"/>
            <w:vAlign w:val="center"/>
          </w:tcPr>
          <w:p w14:paraId="6D355CEB" w14:textId="77777777" w:rsidR="00AE20D1" w:rsidRPr="00745243" w:rsidRDefault="00AE20D1" w:rsidP="00824B6D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雲嘉南區</w:t>
            </w:r>
          </w:p>
        </w:tc>
        <w:tc>
          <w:tcPr>
            <w:tcW w:w="2835" w:type="dxa"/>
            <w:vAlign w:val="center"/>
          </w:tcPr>
          <w:p w14:paraId="333A8AA0" w14:textId="77777777" w:rsidR="00AE20D1" w:rsidRPr="00745243" w:rsidRDefault="00AE20D1" w:rsidP="00824B6D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臺南市新市國小</w:t>
            </w:r>
          </w:p>
        </w:tc>
        <w:tc>
          <w:tcPr>
            <w:tcW w:w="3046" w:type="dxa"/>
            <w:vAlign w:val="center"/>
          </w:tcPr>
          <w:p w14:paraId="67E4DB4A" w14:textId="0A1F7F4B" w:rsidR="00AE20D1" w:rsidRPr="00745243" w:rsidRDefault="00AE20D1" w:rsidP="00824B6D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(日)</w:t>
            </w:r>
          </w:p>
        </w:tc>
        <w:tc>
          <w:tcPr>
            <w:tcW w:w="2057" w:type="dxa"/>
            <w:vAlign w:val="center"/>
          </w:tcPr>
          <w:p w14:paraId="36264011" w14:textId="77D9C2CF" w:rsidR="00AE20D1" w:rsidRPr="00745243" w:rsidRDefault="00AE20D1" w:rsidP="00AE20D1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蔡思嘉老師</w:t>
            </w:r>
          </w:p>
        </w:tc>
      </w:tr>
      <w:tr w:rsidR="00AE20D1" w14:paraId="67A2040D" w14:textId="2E6D1575" w:rsidTr="00AE20D1">
        <w:trPr>
          <w:trHeight w:val="1000"/>
        </w:trPr>
        <w:tc>
          <w:tcPr>
            <w:tcW w:w="1418" w:type="dxa"/>
            <w:vAlign w:val="center"/>
          </w:tcPr>
          <w:p w14:paraId="6E8EC5BB" w14:textId="77777777" w:rsidR="00AE20D1" w:rsidRPr="00745243" w:rsidRDefault="00AE20D1" w:rsidP="00824B6D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宜花東區</w:t>
            </w:r>
          </w:p>
        </w:tc>
        <w:tc>
          <w:tcPr>
            <w:tcW w:w="2835" w:type="dxa"/>
            <w:vAlign w:val="center"/>
          </w:tcPr>
          <w:p w14:paraId="7644793D" w14:textId="77777777" w:rsidR="00AE20D1" w:rsidRPr="00745243" w:rsidRDefault="00AE20D1" w:rsidP="00824B6D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臺東大學知本校區東大藝廊、臨風藝廊</w:t>
            </w:r>
          </w:p>
        </w:tc>
        <w:tc>
          <w:tcPr>
            <w:tcW w:w="3046" w:type="dxa"/>
            <w:vAlign w:val="center"/>
          </w:tcPr>
          <w:p w14:paraId="3BEBFEFD" w14:textId="2EB7E3B8" w:rsidR="00AE20D1" w:rsidRPr="00745243" w:rsidRDefault="00AE20D1" w:rsidP="00824B6D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年1</w:t>
            </w:r>
            <w:r w:rsidRPr="00CC3F5C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27</w:t>
            </w:r>
            <w:r w:rsidRPr="00CC3F5C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(六)</w:t>
            </w:r>
          </w:p>
        </w:tc>
        <w:tc>
          <w:tcPr>
            <w:tcW w:w="2057" w:type="dxa"/>
            <w:vAlign w:val="center"/>
          </w:tcPr>
          <w:p w14:paraId="29DCEAB1" w14:textId="2C1EABF9" w:rsidR="00AE20D1" w:rsidRPr="00745243" w:rsidRDefault="00AE20D1" w:rsidP="00AE20D1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呂榕榕老師</w:t>
            </w:r>
          </w:p>
        </w:tc>
      </w:tr>
    </w:tbl>
    <w:p w14:paraId="3B8BE123" w14:textId="715E87A3" w:rsidR="00C06E71" w:rsidRPr="004966DD" w:rsidRDefault="001179CA" w:rsidP="008361BE">
      <w:pPr>
        <w:spacing w:line="500" w:lineRule="exact"/>
        <w:ind w:left="42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(三)</w:t>
      </w:r>
      <w:r w:rsidR="00541A7C" w:rsidRPr="004966DD">
        <w:rPr>
          <w:rFonts w:asciiTheme="majorEastAsia" w:eastAsiaTheme="majorEastAsia" w:hAnsiTheme="majorEastAsia" w:hint="eastAsia"/>
          <w:bCs/>
          <w:sz w:val="28"/>
          <w:szCs w:val="28"/>
        </w:rPr>
        <w:t>世界兒童畫展教師成長研習：</w:t>
      </w:r>
    </w:p>
    <w:p w14:paraId="1E2C2483" w14:textId="77777777" w:rsidR="00824B6D" w:rsidRDefault="00824B6D" w:rsidP="008361BE">
      <w:pPr>
        <w:pStyle w:val="a3"/>
        <w:spacing w:line="500" w:lineRule="exact"/>
        <w:ind w:leftChars="0" w:left="90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>
        <w:rPr>
          <w:rFonts w:asciiTheme="majorEastAsia" w:eastAsiaTheme="majorEastAsia" w:hAnsiTheme="majorEastAsia"/>
          <w:bCs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活動內容：</w:t>
      </w:r>
    </w:p>
    <w:p w14:paraId="38E8E4D9" w14:textId="4278E164" w:rsidR="00824B6D" w:rsidRDefault="00A403FF" w:rsidP="00824B6D">
      <w:pPr>
        <w:pStyle w:val="a3"/>
        <w:spacing w:line="500" w:lineRule="exact"/>
        <w:ind w:leftChars="0" w:left="905"/>
        <w:rPr>
          <w:rFonts w:asciiTheme="majorEastAsia" w:eastAsiaTheme="majorEastAsia" w:hAnsiTheme="majorEastAsia"/>
          <w:bCs/>
          <w:sz w:val="28"/>
          <w:szCs w:val="28"/>
        </w:rPr>
      </w:pP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t>以「兒童畫」為研習講題核心，邀請國內藝術教育領域教授，分享當前各國藝術教育趨勢，集結國內藝術資深專業教師，分享教育現場教學實務，及現場從當屆世界兒童畫展作品，藉由導賞活動，走入兒童畫的表</w:t>
      </w:r>
      <w:r w:rsidRPr="004966DD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>現世界。</w:t>
      </w:r>
    </w:p>
    <w:p w14:paraId="3031EAAF" w14:textId="7B9E31AF" w:rsidR="00ED09CE" w:rsidRPr="002A677C" w:rsidRDefault="00ED09CE" w:rsidP="00ED09CE">
      <w:pPr>
        <w:spacing w:line="5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Pr="00ED09CE">
        <w:rPr>
          <w:rFonts w:asciiTheme="majorEastAsia" w:eastAsiaTheme="majorEastAsia" w:hAnsiTheme="majorEastAsia" w:hint="eastAsia"/>
          <w:sz w:val="28"/>
          <w:szCs w:val="28"/>
        </w:rPr>
        <w:t>講題</w:t>
      </w:r>
      <w:r w:rsidRPr="00D2537A">
        <w:rPr>
          <w:rFonts w:asciiTheme="majorEastAsia" w:eastAsiaTheme="majorEastAsia" w:hAnsiTheme="majorEastAsia" w:hint="eastAsia"/>
          <w:b/>
          <w:bCs/>
          <w:sz w:val="28"/>
          <w:szCs w:val="28"/>
        </w:rPr>
        <w:t>：(</w:t>
      </w:r>
      <w:r w:rsidRPr="002A677C">
        <w:rPr>
          <w:rFonts w:asciiTheme="majorEastAsia" w:eastAsiaTheme="majorEastAsia" w:hAnsiTheme="majorEastAsia" w:hint="eastAsia"/>
          <w:b/>
          <w:bCs/>
          <w:sz w:val="28"/>
          <w:szCs w:val="28"/>
        </w:rPr>
        <w:t>1)</w:t>
      </w:r>
      <w:r w:rsidR="00984C77" w:rsidRPr="002A677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6E568B" w:rsidRPr="002A677C">
        <w:rPr>
          <w:rFonts w:asciiTheme="majorEastAsia" w:eastAsiaTheme="majorEastAsia" w:hAnsiTheme="majorEastAsia" w:hint="eastAsia"/>
          <w:b/>
          <w:bCs/>
          <w:sz w:val="28"/>
          <w:szCs w:val="28"/>
        </w:rPr>
        <w:t>當前視覺藝術教育新取向1</w:t>
      </w:r>
      <w:r w:rsidR="006E568B" w:rsidRPr="002A677C">
        <w:rPr>
          <w:rFonts w:asciiTheme="majorEastAsia" w:eastAsiaTheme="majorEastAsia" w:hAnsiTheme="majorEastAsia"/>
          <w:b/>
          <w:bCs/>
          <w:sz w:val="28"/>
          <w:szCs w:val="28"/>
        </w:rPr>
        <w:t>3:30-15:00</w:t>
      </w:r>
    </w:p>
    <w:p w14:paraId="326B97D0" w14:textId="2826B2C5" w:rsidR="00ED09CE" w:rsidRPr="002A677C" w:rsidRDefault="00ED09CE" w:rsidP="006E568B">
      <w:pPr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2A677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(2)</w:t>
      </w:r>
      <w:r w:rsidR="006E568B" w:rsidRPr="002A677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視覺藝術心象表現教學實務分享1</w:t>
      </w:r>
      <w:r w:rsidR="006E568B" w:rsidRPr="002A677C">
        <w:rPr>
          <w:rFonts w:asciiTheme="majorEastAsia" w:eastAsiaTheme="majorEastAsia" w:hAnsiTheme="majorEastAsia"/>
          <w:b/>
          <w:bCs/>
          <w:sz w:val="28"/>
          <w:szCs w:val="28"/>
        </w:rPr>
        <w:t>5:00-16:30</w:t>
      </w:r>
    </w:p>
    <w:p w14:paraId="4E5887DA" w14:textId="2EDB83D3" w:rsidR="00ED09CE" w:rsidRDefault="00824B6D" w:rsidP="00824B6D">
      <w:pPr>
        <w:pStyle w:val="a3"/>
        <w:spacing w:line="500" w:lineRule="exact"/>
        <w:ind w:leftChars="0" w:left="90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>
        <w:rPr>
          <w:rFonts w:asciiTheme="majorEastAsia" w:eastAsiaTheme="majorEastAsia" w:hAnsiTheme="majorEastAsia"/>
          <w:bCs/>
          <w:sz w:val="28"/>
          <w:szCs w:val="28"/>
        </w:rPr>
        <w:t>.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參加對象：</w:t>
      </w:r>
      <w:r w:rsidR="00ED09CE">
        <w:rPr>
          <w:rFonts w:asciiTheme="majorEastAsia" w:eastAsiaTheme="majorEastAsia" w:hAnsiTheme="majorEastAsia" w:hint="eastAsia"/>
          <w:bCs/>
          <w:sz w:val="28"/>
          <w:szCs w:val="28"/>
        </w:rPr>
        <w:t>各公私立幼兒園、國中小教師，及對藝術教育活動有興趣之體制外老師，每場限制30人，參與老師每人贈與「中華民國世界兒童畫展五十週年紀念專刊」乙本。</w:t>
      </w:r>
    </w:p>
    <w:p w14:paraId="0C3FC446" w14:textId="5396B25B" w:rsidR="00ED09CE" w:rsidRPr="006E568B" w:rsidRDefault="00ED09CE" w:rsidP="006E568B">
      <w:pPr>
        <w:pStyle w:val="a3"/>
        <w:spacing w:line="500" w:lineRule="exact"/>
        <w:ind w:leftChars="0" w:left="905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>
        <w:rPr>
          <w:rFonts w:asciiTheme="majorEastAsia" w:eastAsiaTheme="majorEastAsia" w:hAnsiTheme="majorEastAsia"/>
          <w:bCs/>
          <w:sz w:val="28"/>
          <w:szCs w:val="28"/>
        </w:rPr>
        <w:t>.</w:t>
      </w:r>
      <w:r w:rsidR="004966DD" w:rsidRPr="00824B6D">
        <w:rPr>
          <w:rFonts w:asciiTheme="majorEastAsia" w:eastAsiaTheme="majorEastAsia" w:hAnsiTheme="majorEastAsia" w:hint="eastAsia"/>
          <w:bCs/>
          <w:sz w:val="28"/>
          <w:szCs w:val="28"/>
        </w:rPr>
        <w:t>辦理時間：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559"/>
        <w:gridCol w:w="4961"/>
      </w:tblGrid>
      <w:tr w:rsidR="006E568B" w14:paraId="0C2EF6E9" w14:textId="69998243" w:rsidTr="00D2537A">
        <w:trPr>
          <w:trHeight w:val="421"/>
        </w:trPr>
        <w:tc>
          <w:tcPr>
            <w:tcW w:w="1134" w:type="dxa"/>
            <w:vAlign w:val="center"/>
          </w:tcPr>
          <w:p w14:paraId="4FF02926" w14:textId="77777777" w:rsidR="006E568B" w:rsidRPr="00745243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區域</w:t>
            </w:r>
          </w:p>
        </w:tc>
        <w:tc>
          <w:tcPr>
            <w:tcW w:w="1985" w:type="dxa"/>
            <w:vAlign w:val="center"/>
          </w:tcPr>
          <w:p w14:paraId="4B6789AB" w14:textId="74E2B5C7" w:rsidR="006E568B" w:rsidRPr="00745243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研習</w:t>
            </w: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地點</w:t>
            </w:r>
          </w:p>
        </w:tc>
        <w:tc>
          <w:tcPr>
            <w:tcW w:w="1559" w:type="dxa"/>
            <w:vAlign w:val="center"/>
          </w:tcPr>
          <w:p w14:paraId="5E19506B" w14:textId="4547F243" w:rsidR="006E568B" w:rsidRPr="00745243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研習</w:t>
            </w:r>
            <w:r w:rsidRPr="0074524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961" w:type="dxa"/>
            <w:vAlign w:val="center"/>
          </w:tcPr>
          <w:p w14:paraId="41272BD1" w14:textId="63259CD2" w:rsidR="006E568B" w:rsidRPr="006E568B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Cs w:val="24"/>
              </w:rPr>
              <w:t>講座</w:t>
            </w:r>
          </w:p>
        </w:tc>
      </w:tr>
      <w:tr w:rsidR="006E568B" w14:paraId="2B3ED76A" w14:textId="5EE86588" w:rsidTr="00D2537A">
        <w:trPr>
          <w:trHeight w:val="1000"/>
        </w:trPr>
        <w:tc>
          <w:tcPr>
            <w:tcW w:w="1134" w:type="dxa"/>
            <w:vAlign w:val="center"/>
          </w:tcPr>
          <w:p w14:paraId="00C2FA8D" w14:textId="77777777" w:rsidR="006E568B" w:rsidRPr="006E568B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北北基區</w:t>
            </w:r>
          </w:p>
        </w:tc>
        <w:tc>
          <w:tcPr>
            <w:tcW w:w="1985" w:type="dxa"/>
            <w:vAlign w:val="center"/>
          </w:tcPr>
          <w:p w14:paraId="5312A5A6" w14:textId="77777777" w:rsidR="006E568B" w:rsidRPr="006E568B" w:rsidRDefault="006E568B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新北市民安國小</w:t>
            </w:r>
          </w:p>
        </w:tc>
        <w:tc>
          <w:tcPr>
            <w:tcW w:w="1559" w:type="dxa"/>
            <w:vAlign w:val="center"/>
          </w:tcPr>
          <w:p w14:paraId="0D69B484" w14:textId="2B968BD1" w:rsidR="006E568B" w:rsidRPr="006E568B" w:rsidRDefault="006E568B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月6日(六)</w:t>
            </w:r>
          </w:p>
        </w:tc>
        <w:tc>
          <w:tcPr>
            <w:tcW w:w="4961" w:type="dxa"/>
            <w:vAlign w:val="center"/>
          </w:tcPr>
          <w:p w14:paraId="66068BE3" w14:textId="63D7B871" w:rsidR="006E568B" w:rsidRPr="006E568B" w:rsidRDefault="006E568B" w:rsidP="006E568B">
            <w:pPr>
              <w:pStyle w:val="a3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Cs w:val="24"/>
              </w:rPr>
              <w:t>當前</w:t>
            </w:r>
            <w:r w:rsidRPr="006E568B">
              <w:rPr>
                <w:rFonts w:hint="eastAsia"/>
                <w:szCs w:val="24"/>
              </w:rPr>
              <w:t>視覺藝術教育新取向</w:t>
            </w:r>
            <w:r>
              <w:rPr>
                <w:rFonts w:hint="eastAsia"/>
                <w:szCs w:val="24"/>
              </w:rPr>
              <w:t>/</w:t>
            </w:r>
            <w:r w:rsidRPr="006E568B">
              <w:rPr>
                <w:rFonts w:hint="eastAsia"/>
                <w:szCs w:val="24"/>
              </w:rPr>
              <w:t>高震</w:t>
            </w:r>
            <w:r>
              <w:rPr>
                <w:rFonts w:hint="eastAsia"/>
                <w:szCs w:val="24"/>
              </w:rPr>
              <w:t>峰教授</w:t>
            </w:r>
          </w:p>
          <w:p w14:paraId="148BEDBF" w14:textId="324F8964" w:rsidR="006E568B" w:rsidRPr="006E568B" w:rsidRDefault="006E568B" w:rsidP="006E568B">
            <w:pPr>
              <w:pStyle w:val="a3"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 w:val="22"/>
              </w:rPr>
              <w:t>視覺藝術心象表現教學實務分享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 w:rsidR="00D2537A">
              <w:rPr>
                <w:rFonts w:asciiTheme="majorEastAsia" w:eastAsiaTheme="majorEastAsia" w:hAnsiTheme="majorEastAsia" w:hint="eastAsia"/>
                <w:sz w:val="22"/>
              </w:rPr>
              <w:t>張</w:t>
            </w:r>
            <w:r w:rsidR="00D2537A" w:rsidRPr="00D2537A">
              <w:rPr>
                <w:rFonts w:asciiTheme="majorEastAsia" w:eastAsiaTheme="majorEastAsia" w:hAnsiTheme="majorEastAsia" w:hint="eastAsia"/>
                <w:sz w:val="22"/>
              </w:rPr>
              <w:t>美智</w:t>
            </w:r>
            <w:r w:rsidR="00D255F7">
              <w:rPr>
                <w:rFonts w:asciiTheme="majorEastAsia" w:eastAsiaTheme="majorEastAsia" w:hAnsiTheme="majorEastAsia" w:hint="eastAsia"/>
                <w:sz w:val="22"/>
              </w:rPr>
              <w:t>老師</w:t>
            </w:r>
          </w:p>
        </w:tc>
      </w:tr>
      <w:tr w:rsidR="006E568B" w14:paraId="6A13F518" w14:textId="5E332988" w:rsidTr="00D2537A">
        <w:trPr>
          <w:trHeight w:val="1000"/>
        </w:trPr>
        <w:tc>
          <w:tcPr>
            <w:tcW w:w="1134" w:type="dxa"/>
            <w:vAlign w:val="center"/>
          </w:tcPr>
          <w:p w14:paraId="24DABE79" w14:textId="77777777" w:rsidR="006E568B" w:rsidRPr="006E568B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高屏區</w:t>
            </w:r>
          </w:p>
        </w:tc>
        <w:tc>
          <w:tcPr>
            <w:tcW w:w="1985" w:type="dxa"/>
            <w:vAlign w:val="center"/>
          </w:tcPr>
          <w:p w14:paraId="76C9EDF0" w14:textId="77777777" w:rsidR="006E568B" w:rsidRPr="006E568B" w:rsidRDefault="006E568B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高雄市文府國小藝翔館</w:t>
            </w:r>
          </w:p>
        </w:tc>
        <w:tc>
          <w:tcPr>
            <w:tcW w:w="1559" w:type="dxa"/>
            <w:vAlign w:val="center"/>
          </w:tcPr>
          <w:p w14:paraId="3BBA030E" w14:textId="58F34CEE" w:rsidR="006E568B" w:rsidRPr="006E568B" w:rsidRDefault="006E568B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月7日(日)</w:t>
            </w:r>
          </w:p>
        </w:tc>
        <w:tc>
          <w:tcPr>
            <w:tcW w:w="4961" w:type="dxa"/>
            <w:vAlign w:val="center"/>
          </w:tcPr>
          <w:p w14:paraId="35B56647" w14:textId="77B779A8" w:rsidR="006E568B" w:rsidRPr="006E568B" w:rsidRDefault="006E568B" w:rsidP="006E568B">
            <w:pPr>
              <w:pStyle w:val="a3"/>
              <w:numPr>
                <w:ilvl w:val="0"/>
                <w:numId w:val="24"/>
              </w:numPr>
              <w:spacing w:line="500" w:lineRule="exact"/>
              <w:ind w:leftChars="0"/>
              <w:jc w:val="both"/>
              <w:rPr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Cs w:val="24"/>
              </w:rPr>
              <w:t>當前</w:t>
            </w:r>
            <w:r w:rsidRPr="006E568B">
              <w:rPr>
                <w:rFonts w:hint="eastAsia"/>
                <w:szCs w:val="24"/>
              </w:rPr>
              <w:t>視覺藝術教育新取向</w:t>
            </w:r>
            <w:r>
              <w:rPr>
                <w:rFonts w:hint="eastAsia"/>
                <w:szCs w:val="24"/>
              </w:rPr>
              <w:t>/</w:t>
            </w:r>
            <w:r w:rsidRPr="006E568B">
              <w:rPr>
                <w:rFonts w:hint="eastAsia"/>
                <w:szCs w:val="24"/>
              </w:rPr>
              <w:t>李靜芳</w:t>
            </w:r>
            <w:r w:rsidR="00D255F7">
              <w:rPr>
                <w:rFonts w:hint="eastAsia"/>
                <w:szCs w:val="24"/>
              </w:rPr>
              <w:t>教授</w:t>
            </w:r>
          </w:p>
          <w:p w14:paraId="6BCD2D5B" w14:textId="1D5E7913" w:rsidR="006E568B" w:rsidRPr="006E568B" w:rsidRDefault="006E568B" w:rsidP="006E568B">
            <w:pPr>
              <w:pStyle w:val="a3"/>
              <w:numPr>
                <w:ilvl w:val="0"/>
                <w:numId w:val="24"/>
              </w:numPr>
              <w:spacing w:line="500" w:lineRule="exact"/>
              <w:ind w:leftChars="0"/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 w:val="22"/>
              </w:rPr>
              <w:t>視覺藝術心象表現教學實務分享</w:t>
            </w:r>
            <w:r w:rsidR="00D2537A">
              <w:rPr>
                <w:rFonts w:asciiTheme="majorEastAsia" w:eastAsiaTheme="majorEastAsia" w:hAnsiTheme="majorEastAsia" w:hint="eastAsia"/>
                <w:sz w:val="22"/>
              </w:rPr>
              <w:t>/鍾璧如</w:t>
            </w:r>
            <w:r w:rsidR="00D255F7">
              <w:rPr>
                <w:rFonts w:asciiTheme="majorEastAsia" w:eastAsiaTheme="majorEastAsia" w:hAnsiTheme="majorEastAsia" w:hint="eastAsia"/>
                <w:sz w:val="22"/>
              </w:rPr>
              <w:t>老師</w:t>
            </w:r>
          </w:p>
        </w:tc>
      </w:tr>
      <w:tr w:rsidR="006E568B" w14:paraId="0424E39C" w14:textId="38F7203C" w:rsidTr="00D2537A">
        <w:trPr>
          <w:trHeight w:val="1000"/>
        </w:trPr>
        <w:tc>
          <w:tcPr>
            <w:tcW w:w="1134" w:type="dxa"/>
            <w:vAlign w:val="center"/>
          </w:tcPr>
          <w:p w14:paraId="1AAE7EBA" w14:textId="77777777" w:rsidR="006E568B" w:rsidRPr="006E568B" w:rsidRDefault="006E568B" w:rsidP="00833F57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中彰投區</w:t>
            </w:r>
          </w:p>
        </w:tc>
        <w:tc>
          <w:tcPr>
            <w:tcW w:w="1985" w:type="dxa"/>
            <w:vAlign w:val="center"/>
          </w:tcPr>
          <w:p w14:paraId="3340535A" w14:textId="77777777" w:rsidR="006E568B" w:rsidRPr="006E568B" w:rsidRDefault="006E568B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臺中市大同國小</w:t>
            </w:r>
          </w:p>
        </w:tc>
        <w:tc>
          <w:tcPr>
            <w:tcW w:w="1559" w:type="dxa"/>
            <w:vAlign w:val="center"/>
          </w:tcPr>
          <w:p w14:paraId="45CA7CDC" w14:textId="77011553" w:rsidR="006E568B" w:rsidRPr="006E568B" w:rsidRDefault="006E568B" w:rsidP="00833F57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月1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4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日(日)</w:t>
            </w:r>
          </w:p>
        </w:tc>
        <w:tc>
          <w:tcPr>
            <w:tcW w:w="4961" w:type="dxa"/>
            <w:vAlign w:val="center"/>
          </w:tcPr>
          <w:p w14:paraId="1EBD7122" w14:textId="54C32228" w:rsidR="006E568B" w:rsidRPr="006E568B" w:rsidRDefault="006E568B" w:rsidP="006E568B">
            <w:pPr>
              <w:pStyle w:val="a3"/>
              <w:numPr>
                <w:ilvl w:val="0"/>
                <w:numId w:val="25"/>
              </w:numPr>
              <w:spacing w:line="500" w:lineRule="exact"/>
              <w:ind w:leftChars="0"/>
              <w:jc w:val="both"/>
              <w:rPr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Cs w:val="24"/>
              </w:rPr>
              <w:t>當前</w:t>
            </w:r>
            <w:r w:rsidRPr="006E568B">
              <w:rPr>
                <w:rFonts w:hint="eastAsia"/>
                <w:szCs w:val="24"/>
              </w:rPr>
              <w:t>視覺藝術教育新取向</w:t>
            </w:r>
            <w:r>
              <w:rPr>
                <w:rFonts w:hint="eastAsia"/>
                <w:szCs w:val="24"/>
              </w:rPr>
              <w:t>/</w:t>
            </w:r>
            <w:r w:rsidRPr="006E568B">
              <w:rPr>
                <w:rFonts w:hint="eastAsia"/>
                <w:szCs w:val="24"/>
              </w:rPr>
              <w:t>王麗雁</w:t>
            </w:r>
            <w:r w:rsidR="00D255F7">
              <w:rPr>
                <w:rFonts w:hint="eastAsia"/>
                <w:szCs w:val="24"/>
              </w:rPr>
              <w:t>教授</w:t>
            </w:r>
          </w:p>
          <w:p w14:paraId="7B9C70AA" w14:textId="4C579AA1" w:rsidR="006E568B" w:rsidRPr="006E568B" w:rsidRDefault="006E568B" w:rsidP="006E568B">
            <w:pPr>
              <w:pStyle w:val="a3"/>
              <w:numPr>
                <w:ilvl w:val="0"/>
                <w:numId w:val="25"/>
              </w:numPr>
              <w:spacing w:line="500" w:lineRule="exact"/>
              <w:ind w:leftChars="0"/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 w:val="22"/>
              </w:rPr>
              <w:t>視覺藝術心象表現教學實務分享</w:t>
            </w:r>
            <w:r w:rsidR="00D2537A">
              <w:rPr>
                <w:rFonts w:asciiTheme="majorEastAsia" w:eastAsiaTheme="majorEastAsia" w:hAnsiTheme="majorEastAsia" w:hint="eastAsia"/>
                <w:sz w:val="22"/>
              </w:rPr>
              <w:t>/張</w:t>
            </w:r>
            <w:r w:rsidR="00D2537A" w:rsidRPr="00D2537A">
              <w:rPr>
                <w:rFonts w:asciiTheme="majorEastAsia" w:eastAsiaTheme="majorEastAsia" w:hAnsiTheme="majorEastAsia" w:hint="eastAsia"/>
                <w:sz w:val="22"/>
              </w:rPr>
              <w:t>美智</w:t>
            </w:r>
            <w:r w:rsidR="00D255F7">
              <w:rPr>
                <w:rFonts w:asciiTheme="majorEastAsia" w:eastAsiaTheme="majorEastAsia" w:hAnsiTheme="majorEastAsia" w:hint="eastAsia"/>
                <w:sz w:val="22"/>
              </w:rPr>
              <w:t>老師</w:t>
            </w:r>
          </w:p>
        </w:tc>
      </w:tr>
      <w:tr w:rsidR="006E568B" w14:paraId="3E886EAE" w14:textId="1F026CD0" w:rsidTr="00D2537A">
        <w:trPr>
          <w:trHeight w:val="1000"/>
        </w:trPr>
        <w:tc>
          <w:tcPr>
            <w:tcW w:w="1134" w:type="dxa"/>
            <w:vAlign w:val="center"/>
          </w:tcPr>
          <w:p w14:paraId="163C896D" w14:textId="58EA53D1" w:rsidR="006E568B" w:rsidRPr="006E568B" w:rsidRDefault="006E568B" w:rsidP="006E568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宜花東區</w:t>
            </w:r>
          </w:p>
        </w:tc>
        <w:tc>
          <w:tcPr>
            <w:tcW w:w="1985" w:type="dxa"/>
            <w:vAlign w:val="center"/>
          </w:tcPr>
          <w:p w14:paraId="2B70E574" w14:textId="309E5D2E" w:rsidR="006E568B" w:rsidRPr="006E568B" w:rsidRDefault="006E568B" w:rsidP="006E568B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臺東大學知本校區東大藝廊、臨風藝廊</w:t>
            </w:r>
          </w:p>
        </w:tc>
        <w:tc>
          <w:tcPr>
            <w:tcW w:w="1559" w:type="dxa"/>
            <w:vAlign w:val="center"/>
          </w:tcPr>
          <w:p w14:paraId="251F583A" w14:textId="466988E6" w:rsidR="006E568B" w:rsidRPr="006E568B" w:rsidRDefault="006E568B" w:rsidP="006E568B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月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27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日(六)</w:t>
            </w:r>
          </w:p>
        </w:tc>
        <w:tc>
          <w:tcPr>
            <w:tcW w:w="4961" w:type="dxa"/>
            <w:vAlign w:val="center"/>
          </w:tcPr>
          <w:p w14:paraId="646B7D9D" w14:textId="5D0249BF" w:rsidR="006E568B" w:rsidRPr="006E568B" w:rsidRDefault="006E568B" w:rsidP="006E568B">
            <w:pPr>
              <w:pStyle w:val="a3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Cs w:val="24"/>
              </w:rPr>
              <w:t>當前</w:t>
            </w:r>
            <w:r w:rsidRPr="006E568B">
              <w:rPr>
                <w:rFonts w:hint="eastAsia"/>
                <w:szCs w:val="24"/>
              </w:rPr>
              <w:t>視覺藝術教育新取向</w:t>
            </w:r>
            <w:r>
              <w:rPr>
                <w:rFonts w:hint="eastAsia"/>
                <w:szCs w:val="24"/>
              </w:rPr>
              <w:t>/</w:t>
            </w:r>
            <w:r w:rsidRPr="006E568B">
              <w:rPr>
                <w:rFonts w:hint="eastAsia"/>
                <w:szCs w:val="24"/>
              </w:rPr>
              <w:t>徐秀菊</w:t>
            </w:r>
            <w:r w:rsidR="00D255F7">
              <w:rPr>
                <w:rFonts w:hint="eastAsia"/>
                <w:szCs w:val="24"/>
              </w:rPr>
              <w:t>教授</w:t>
            </w:r>
          </w:p>
          <w:p w14:paraId="3B15302B" w14:textId="57D3EC54" w:rsidR="006E568B" w:rsidRPr="006E568B" w:rsidRDefault="006E568B" w:rsidP="006E568B">
            <w:pPr>
              <w:pStyle w:val="a3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 w:val="22"/>
              </w:rPr>
              <w:t>視覺藝術心象表現教學實務分享</w:t>
            </w:r>
            <w:r w:rsidR="00D2537A">
              <w:rPr>
                <w:rFonts w:asciiTheme="majorEastAsia" w:eastAsiaTheme="majorEastAsia" w:hAnsiTheme="majorEastAsia" w:hint="eastAsia"/>
                <w:sz w:val="22"/>
              </w:rPr>
              <w:t>/張釋月</w:t>
            </w:r>
            <w:r w:rsidR="00D255F7">
              <w:rPr>
                <w:rFonts w:asciiTheme="majorEastAsia" w:eastAsiaTheme="majorEastAsia" w:hAnsiTheme="majorEastAsia" w:hint="eastAsia"/>
                <w:sz w:val="22"/>
              </w:rPr>
              <w:t>老師</w:t>
            </w:r>
          </w:p>
        </w:tc>
      </w:tr>
      <w:tr w:rsidR="006E568B" w14:paraId="466FC84B" w14:textId="3B3308E1" w:rsidTr="00D2537A">
        <w:trPr>
          <w:trHeight w:val="1000"/>
        </w:trPr>
        <w:tc>
          <w:tcPr>
            <w:tcW w:w="1134" w:type="dxa"/>
            <w:vAlign w:val="center"/>
          </w:tcPr>
          <w:p w14:paraId="130AD93D" w14:textId="12A0B2DC" w:rsidR="006E568B" w:rsidRPr="006E568B" w:rsidRDefault="006E568B" w:rsidP="006E568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桃竹苗區</w:t>
            </w:r>
          </w:p>
        </w:tc>
        <w:tc>
          <w:tcPr>
            <w:tcW w:w="1985" w:type="dxa"/>
            <w:vAlign w:val="center"/>
          </w:tcPr>
          <w:p w14:paraId="223CAC57" w14:textId="39FA57CC" w:rsidR="006E568B" w:rsidRPr="006E568B" w:rsidRDefault="006E568B" w:rsidP="006E568B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桃園市文化局</w:t>
            </w:r>
          </w:p>
        </w:tc>
        <w:tc>
          <w:tcPr>
            <w:tcW w:w="1559" w:type="dxa"/>
            <w:vAlign w:val="center"/>
          </w:tcPr>
          <w:p w14:paraId="0CAC3B68" w14:textId="5406F796" w:rsidR="006E568B" w:rsidRPr="006E568B" w:rsidRDefault="006E568B" w:rsidP="006E568B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月2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8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日(日)</w:t>
            </w:r>
          </w:p>
        </w:tc>
        <w:tc>
          <w:tcPr>
            <w:tcW w:w="4961" w:type="dxa"/>
            <w:vAlign w:val="center"/>
          </w:tcPr>
          <w:p w14:paraId="58F97281" w14:textId="3BD40FD6" w:rsidR="006E568B" w:rsidRPr="006E568B" w:rsidRDefault="006E568B" w:rsidP="006E568B">
            <w:pPr>
              <w:pStyle w:val="a3"/>
              <w:numPr>
                <w:ilvl w:val="0"/>
                <w:numId w:val="27"/>
              </w:numPr>
              <w:spacing w:line="500" w:lineRule="exact"/>
              <w:ind w:leftChars="0"/>
              <w:jc w:val="both"/>
              <w:rPr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Cs w:val="24"/>
              </w:rPr>
              <w:t>當前</w:t>
            </w:r>
            <w:r w:rsidRPr="006E568B">
              <w:rPr>
                <w:rFonts w:hint="eastAsia"/>
                <w:szCs w:val="24"/>
              </w:rPr>
              <w:t>視覺藝術教育新取向</w:t>
            </w:r>
            <w:r w:rsidRPr="006E568B">
              <w:rPr>
                <w:rFonts w:hint="eastAsia"/>
                <w:szCs w:val="24"/>
              </w:rPr>
              <w:t>/</w:t>
            </w:r>
            <w:r w:rsidRPr="006E568B">
              <w:rPr>
                <w:rFonts w:hint="eastAsia"/>
                <w:szCs w:val="24"/>
              </w:rPr>
              <w:t>鄭明憲</w:t>
            </w:r>
            <w:r w:rsidR="00D255F7">
              <w:rPr>
                <w:rFonts w:hint="eastAsia"/>
                <w:szCs w:val="24"/>
              </w:rPr>
              <w:t>教授</w:t>
            </w:r>
          </w:p>
          <w:p w14:paraId="2FE877C8" w14:textId="781E242F" w:rsidR="006E568B" w:rsidRPr="006E568B" w:rsidRDefault="006E568B" w:rsidP="006E568B">
            <w:pPr>
              <w:pStyle w:val="a3"/>
              <w:numPr>
                <w:ilvl w:val="0"/>
                <w:numId w:val="27"/>
              </w:numPr>
              <w:spacing w:line="500" w:lineRule="exact"/>
              <w:ind w:leftChars="0"/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 w:val="22"/>
              </w:rPr>
              <w:t>視覺藝術心象表現教學實務分享</w:t>
            </w:r>
            <w:r w:rsidR="00D2537A">
              <w:rPr>
                <w:rFonts w:asciiTheme="majorEastAsia" w:eastAsiaTheme="majorEastAsia" w:hAnsiTheme="majorEastAsia" w:hint="eastAsia"/>
                <w:sz w:val="22"/>
              </w:rPr>
              <w:t>/曾瑞靖</w:t>
            </w:r>
            <w:r w:rsidR="00D255F7">
              <w:rPr>
                <w:rFonts w:asciiTheme="majorEastAsia" w:eastAsiaTheme="majorEastAsia" w:hAnsiTheme="majorEastAsia" w:hint="eastAsia"/>
                <w:sz w:val="22"/>
              </w:rPr>
              <w:t>老師</w:t>
            </w:r>
          </w:p>
        </w:tc>
      </w:tr>
      <w:tr w:rsidR="006E568B" w14:paraId="7860538B" w14:textId="5DDEED44" w:rsidTr="00D2537A">
        <w:trPr>
          <w:trHeight w:val="1000"/>
        </w:trPr>
        <w:tc>
          <w:tcPr>
            <w:tcW w:w="1134" w:type="dxa"/>
            <w:vAlign w:val="center"/>
          </w:tcPr>
          <w:p w14:paraId="4963B1F9" w14:textId="2A552476" w:rsidR="006E568B" w:rsidRPr="006E568B" w:rsidRDefault="006E568B" w:rsidP="006E568B">
            <w:pPr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雲嘉南區</w:t>
            </w:r>
          </w:p>
        </w:tc>
        <w:tc>
          <w:tcPr>
            <w:tcW w:w="1985" w:type="dxa"/>
            <w:vAlign w:val="center"/>
          </w:tcPr>
          <w:p w14:paraId="10AF774D" w14:textId="1F649D15" w:rsidR="006E568B" w:rsidRPr="006E568B" w:rsidRDefault="006E568B" w:rsidP="006E568B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臺南市新市國小</w:t>
            </w:r>
          </w:p>
        </w:tc>
        <w:tc>
          <w:tcPr>
            <w:tcW w:w="1559" w:type="dxa"/>
            <w:vAlign w:val="center"/>
          </w:tcPr>
          <w:p w14:paraId="36807048" w14:textId="71EAFCC7" w:rsidR="006E568B" w:rsidRPr="006E568B" w:rsidRDefault="006E568B" w:rsidP="006E568B">
            <w:pPr>
              <w:spacing w:line="500" w:lineRule="exact"/>
              <w:jc w:val="both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1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月2</w:t>
            </w:r>
            <w:r w:rsidRPr="006E568B">
              <w:rPr>
                <w:rFonts w:asciiTheme="majorEastAsia" w:eastAsiaTheme="majorEastAsia" w:hAnsiTheme="majorEastAsia"/>
                <w:bCs/>
                <w:sz w:val="22"/>
              </w:rPr>
              <w:t>8</w:t>
            </w:r>
            <w:r w:rsidRPr="006E568B">
              <w:rPr>
                <w:rFonts w:asciiTheme="majorEastAsia" w:eastAsiaTheme="majorEastAsia" w:hAnsiTheme="majorEastAsia" w:hint="eastAsia"/>
                <w:bCs/>
                <w:sz w:val="22"/>
              </w:rPr>
              <w:t>日(日)</w:t>
            </w:r>
          </w:p>
        </w:tc>
        <w:tc>
          <w:tcPr>
            <w:tcW w:w="4961" w:type="dxa"/>
            <w:vAlign w:val="center"/>
          </w:tcPr>
          <w:p w14:paraId="52A7E0EB" w14:textId="51704A5A" w:rsidR="006E568B" w:rsidRPr="006E568B" w:rsidRDefault="006E568B" w:rsidP="006E568B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Cs w:val="24"/>
              </w:rPr>
              <w:t>當前</w:t>
            </w:r>
            <w:r w:rsidRPr="006E568B">
              <w:rPr>
                <w:rFonts w:hint="eastAsia"/>
                <w:szCs w:val="24"/>
              </w:rPr>
              <w:t>視覺藝術教育新取向</w:t>
            </w:r>
            <w:r w:rsidRPr="006E568B">
              <w:rPr>
                <w:rFonts w:hint="eastAsia"/>
                <w:szCs w:val="24"/>
              </w:rPr>
              <w:t>/</w:t>
            </w:r>
            <w:r w:rsidRPr="006E568B">
              <w:rPr>
                <w:rFonts w:hint="eastAsia"/>
                <w:szCs w:val="24"/>
              </w:rPr>
              <w:t>劉豐榮</w:t>
            </w:r>
            <w:r w:rsidR="00D255F7">
              <w:rPr>
                <w:rFonts w:hint="eastAsia"/>
                <w:szCs w:val="24"/>
              </w:rPr>
              <w:t>教授</w:t>
            </w:r>
          </w:p>
          <w:p w14:paraId="4C4123FE" w14:textId="375F1ED4" w:rsidR="006E568B" w:rsidRPr="006E568B" w:rsidRDefault="006E568B" w:rsidP="006E568B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6E568B">
              <w:rPr>
                <w:rFonts w:asciiTheme="majorEastAsia" w:eastAsiaTheme="majorEastAsia" w:hAnsiTheme="majorEastAsia" w:hint="eastAsia"/>
                <w:sz w:val="22"/>
              </w:rPr>
              <w:t>視覺藝術心象表現教學實務分享</w:t>
            </w:r>
            <w:r w:rsidR="00D2537A">
              <w:rPr>
                <w:rFonts w:asciiTheme="majorEastAsia" w:eastAsiaTheme="majorEastAsia" w:hAnsiTheme="majorEastAsia" w:hint="eastAsia"/>
                <w:sz w:val="22"/>
              </w:rPr>
              <w:t>/鍾璧如</w:t>
            </w:r>
            <w:r w:rsidR="00D255F7">
              <w:rPr>
                <w:rFonts w:asciiTheme="majorEastAsia" w:eastAsiaTheme="majorEastAsia" w:hAnsiTheme="majorEastAsia" w:hint="eastAsia"/>
                <w:sz w:val="22"/>
              </w:rPr>
              <w:t>老師</w:t>
            </w:r>
          </w:p>
        </w:tc>
      </w:tr>
    </w:tbl>
    <w:p w14:paraId="0BDA14D6" w14:textId="04810DC5" w:rsidR="00B32667" w:rsidRPr="00B5433A" w:rsidRDefault="00B5433A" w:rsidP="00B5433A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B5433A">
        <w:rPr>
          <w:rFonts w:asciiTheme="majorEastAsia" w:eastAsiaTheme="majorEastAsia" w:hAnsiTheme="majorEastAsia" w:hint="eastAsia"/>
          <w:sz w:val="28"/>
          <w:szCs w:val="28"/>
        </w:rPr>
        <w:t>四、</w:t>
      </w:r>
      <w:r w:rsidR="007522C6" w:rsidRPr="00B5433A">
        <w:rPr>
          <w:rFonts w:asciiTheme="majorEastAsia" w:eastAsiaTheme="majorEastAsia" w:hAnsiTheme="majorEastAsia" w:hint="eastAsia"/>
          <w:sz w:val="28"/>
          <w:szCs w:val="28"/>
        </w:rPr>
        <w:t>報名</w:t>
      </w:r>
      <w:r w:rsidR="002F2E72" w:rsidRPr="00B5433A">
        <w:rPr>
          <w:rFonts w:asciiTheme="majorEastAsia" w:eastAsiaTheme="majorEastAsia" w:hAnsiTheme="majorEastAsia" w:hint="eastAsia"/>
          <w:sz w:val="28"/>
          <w:szCs w:val="28"/>
        </w:rPr>
        <w:t>方式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4E833E2A" w14:textId="291BCFD9" w:rsidR="00B5433A" w:rsidRDefault="00B5433A" w:rsidP="00B5433A">
      <w:pPr>
        <w:pStyle w:val="a3"/>
        <w:numPr>
          <w:ilvl w:val="0"/>
          <w:numId w:val="19"/>
        </w:numPr>
        <w:spacing w:line="50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透過</w:t>
      </w:r>
      <w:r w:rsidR="007522C6" w:rsidRPr="004966DD">
        <w:rPr>
          <w:rFonts w:asciiTheme="majorEastAsia" w:eastAsiaTheme="majorEastAsia" w:hAnsiTheme="majorEastAsia" w:hint="eastAsia"/>
          <w:sz w:val="28"/>
          <w:szCs w:val="28"/>
        </w:rPr>
        <w:t>「全國教師在職進修資訊網」</w:t>
      </w:r>
      <w:r>
        <w:rPr>
          <w:rFonts w:asciiTheme="majorEastAsia" w:eastAsiaTheme="majorEastAsia" w:hAnsiTheme="majorEastAsia" w:hint="eastAsia"/>
          <w:sz w:val="28"/>
          <w:szCs w:val="28"/>
        </w:rPr>
        <w:t>報名參加</w:t>
      </w:r>
      <w:r w:rsidR="00ED09C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C4087E3" w14:textId="2BD1C268" w:rsidR="00984C77" w:rsidRPr="00984C77" w:rsidRDefault="00984C77" w:rsidP="00984C77">
      <w:pPr>
        <w:pStyle w:val="a3"/>
        <w:numPr>
          <w:ilvl w:val="0"/>
          <w:numId w:val="19"/>
        </w:numPr>
        <w:spacing w:line="500" w:lineRule="exact"/>
        <w:ind w:leftChars="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名額有限，參加老師依據研習報名順序為錄取條件，每場限制30人。</w:t>
      </w:r>
    </w:p>
    <w:p w14:paraId="76ACD1A8" w14:textId="7A67D003" w:rsidR="00984C77" w:rsidRPr="00984C77" w:rsidRDefault="00984C77" w:rsidP="00934619">
      <w:pPr>
        <w:pStyle w:val="a3"/>
        <w:spacing w:line="500" w:lineRule="exact"/>
        <w:ind w:leftChars="0" w:left="960"/>
        <w:rPr>
          <w:rFonts w:asciiTheme="majorEastAsia" w:eastAsiaTheme="majorEastAsia" w:hAnsiTheme="majorEastAsia"/>
          <w:sz w:val="28"/>
          <w:szCs w:val="28"/>
        </w:rPr>
      </w:pPr>
    </w:p>
    <w:p w14:paraId="4DA35EB7" w14:textId="14A2DDE8" w:rsidR="008D7233" w:rsidRPr="008D7233" w:rsidRDefault="008D7233" w:rsidP="00934619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8D7233" w:rsidRPr="008D7233" w:rsidSect="00B326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6191" w14:textId="77777777" w:rsidR="000574F0" w:rsidRDefault="000574F0" w:rsidP="00977243">
      <w:r>
        <w:separator/>
      </w:r>
    </w:p>
  </w:endnote>
  <w:endnote w:type="continuationSeparator" w:id="0">
    <w:p w14:paraId="0B14AF17" w14:textId="77777777" w:rsidR="000574F0" w:rsidRDefault="000574F0" w:rsidP="0097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18A5" w14:textId="77777777" w:rsidR="000574F0" w:rsidRDefault="000574F0" w:rsidP="00977243">
      <w:r>
        <w:separator/>
      </w:r>
    </w:p>
  </w:footnote>
  <w:footnote w:type="continuationSeparator" w:id="0">
    <w:p w14:paraId="6F3C6DE9" w14:textId="77777777" w:rsidR="000574F0" w:rsidRDefault="000574F0" w:rsidP="0097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7E4"/>
    <w:multiLevelType w:val="hybridMultilevel"/>
    <w:tmpl w:val="961A09FE"/>
    <w:lvl w:ilvl="0" w:tplc="A32C43D6">
      <w:start w:val="1"/>
      <w:numFmt w:val="decimal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13857"/>
    <w:multiLevelType w:val="hybridMultilevel"/>
    <w:tmpl w:val="3C0AB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A2AE5"/>
    <w:multiLevelType w:val="hybridMultilevel"/>
    <w:tmpl w:val="C1963738"/>
    <w:lvl w:ilvl="0" w:tplc="A32C43D6">
      <w:start w:val="1"/>
      <w:numFmt w:val="decimal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D777A"/>
    <w:multiLevelType w:val="hybridMultilevel"/>
    <w:tmpl w:val="95DEEB6A"/>
    <w:lvl w:ilvl="0" w:tplc="A32C43D6">
      <w:start w:val="1"/>
      <w:numFmt w:val="decimal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42D56"/>
    <w:multiLevelType w:val="hybridMultilevel"/>
    <w:tmpl w:val="789ED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014E3"/>
    <w:multiLevelType w:val="hybridMultilevel"/>
    <w:tmpl w:val="E07EFBBC"/>
    <w:lvl w:ilvl="0" w:tplc="A32C43D6">
      <w:start w:val="1"/>
      <w:numFmt w:val="decimal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8D1AA5"/>
    <w:multiLevelType w:val="hybridMultilevel"/>
    <w:tmpl w:val="9BAC9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267622"/>
    <w:multiLevelType w:val="hybridMultilevel"/>
    <w:tmpl w:val="78F02FCC"/>
    <w:lvl w:ilvl="0" w:tplc="2184061C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0DC6E22"/>
    <w:multiLevelType w:val="hybridMultilevel"/>
    <w:tmpl w:val="625CD082"/>
    <w:lvl w:ilvl="0" w:tplc="23D05BDA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3FB2F36"/>
    <w:multiLevelType w:val="hybridMultilevel"/>
    <w:tmpl w:val="D598D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D4745F"/>
    <w:multiLevelType w:val="hybridMultilevel"/>
    <w:tmpl w:val="B060FAF6"/>
    <w:lvl w:ilvl="0" w:tplc="6B96F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5B6E83"/>
    <w:multiLevelType w:val="hybridMultilevel"/>
    <w:tmpl w:val="BF803598"/>
    <w:lvl w:ilvl="0" w:tplc="A32C43D6">
      <w:start w:val="1"/>
      <w:numFmt w:val="decimal"/>
      <w:lvlText w:val="(%1)"/>
      <w:lvlJc w:val="left"/>
      <w:pPr>
        <w:ind w:left="380" w:hanging="3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E4691F"/>
    <w:multiLevelType w:val="hybridMultilevel"/>
    <w:tmpl w:val="198A0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F31DD3"/>
    <w:multiLevelType w:val="hybridMultilevel"/>
    <w:tmpl w:val="C088D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94558E"/>
    <w:multiLevelType w:val="hybridMultilevel"/>
    <w:tmpl w:val="CE8446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E434C5"/>
    <w:multiLevelType w:val="hybridMultilevel"/>
    <w:tmpl w:val="488A256E"/>
    <w:lvl w:ilvl="0" w:tplc="218406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82E0557"/>
    <w:multiLevelType w:val="hybridMultilevel"/>
    <w:tmpl w:val="309E9D90"/>
    <w:lvl w:ilvl="0" w:tplc="0A0CCD22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7D1BCD"/>
    <w:multiLevelType w:val="hybridMultilevel"/>
    <w:tmpl w:val="CFD227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474A7C"/>
    <w:multiLevelType w:val="hybridMultilevel"/>
    <w:tmpl w:val="6E52DCE8"/>
    <w:lvl w:ilvl="0" w:tplc="218406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2D3093"/>
    <w:multiLevelType w:val="hybridMultilevel"/>
    <w:tmpl w:val="60424B2E"/>
    <w:lvl w:ilvl="0" w:tplc="2184061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556D73D0"/>
    <w:multiLevelType w:val="hybridMultilevel"/>
    <w:tmpl w:val="A4CA6C8E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65CB6848"/>
    <w:multiLevelType w:val="hybridMultilevel"/>
    <w:tmpl w:val="CE8EB90C"/>
    <w:lvl w:ilvl="0" w:tplc="04090001">
      <w:start w:val="1"/>
      <w:numFmt w:val="bullet"/>
      <w:lvlText w:val="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22" w15:restartNumberingAfterBreak="0">
    <w:nsid w:val="71A76669"/>
    <w:multiLevelType w:val="hybridMultilevel"/>
    <w:tmpl w:val="53C4F66A"/>
    <w:lvl w:ilvl="0" w:tplc="2184061C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4831DF2"/>
    <w:multiLevelType w:val="hybridMultilevel"/>
    <w:tmpl w:val="286C2EB2"/>
    <w:lvl w:ilvl="0" w:tplc="A32C43D6">
      <w:start w:val="1"/>
      <w:numFmt w:val="decimal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B05039"/>
    <w:multiLevelType w:val="hybridMultilevel"/>
    <w:tmpl w:val="CF14C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AE53B1"/>
    <w:multiLevelType w:val="hybridMultilevel"/>
    <w:tmpl w:val="FF4E1EFC"/>
    <w:lvl w:ilvl="0" w:tplc="2184061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9643931"/>
    <w:multiLevelType w:val="hybridMultilevel"/>
    <w:tmpl w:val="952AF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A40732"/>
    <w:multiLevelType w:val="hybridMultilevel"/>
    <w:tmpl w:val="D2664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7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24"/>
  </w:num>
  <w:num w:numId="10">
    <w:abstractNumId w:val="21"/>
  </w:num>
  <w:num w:numId="11">
    <w:abstractNumId w:val="4"/>
  </w:num>
  <w:num w:numId="12">
    <w:abstractNumId w:val="9"/>
  </w:num>
  <w:num w:numId="13">
    <w:abstractNumId w:val="13"/>
  </w:num>
  <w:num w:numId="14">
    <w:abstractNumId w:val="26"/>
  </w:num>
  <w:num w:numId="15">
    <w:abstractNumId w:val="12"/>
  </w:num>
  <w:num w:numId="16">
    <w:abstractNumId w:val="6"/>
  </w:num>
  <w:num w:numId="17">
    <w:abstractNumId w:val="8"/>
  </w:num>
  <w:num w:numId="18">
    <w:abstractNumId w:val="20"/>
  </w:num>
  <w:num w:numId="19">
    <w:abstractNumId w:val="25"/>
  </w:num>
  <w:num w:numId="20">
    <w:abstractNumId w:val="22"/>
  </w:num>
  <w:num w:numId="21">
    <w:abstractNumId w:val="19"/>
  </w:num>
  <w:num w:numId="22">
    <w:abstractNumId w:val="16"/>
  </w:num>
  <w:num w:numId="23">
    <w:abstractNumId w:val="11"/>
  </w:num>
  <w:num w:numId="24">
    <w:abstractNumId w:val="3"/>
  </w:num>
  <w:num w:numId="25">
    <w:abstractNumId w:val="23"/>
  </w:num>
  <w:num w:numId="26">
    <w:abstractNumId w:val="5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7"/>
    <w:rsid w:val="000574F0"/>
    <w:rsid w:val="000C40F1"/>
    <w:rsid w:val="000D17ED"/>
    <w:rsid w:val="001179CA"/>
    <w:rsid w:val="002373C7"/>
    <w:rsid w:val="002A677C"/>
    <w:rsid w:val="002F2E72"/>
    <w:rsid w:val="00334C77"/>
    <w:rsid w:val="0036091D"/>
    <w:rsid w:val="003657D2"/>
    <w:rsid w:val="0041209E"/>
    <w:rsid w:val="004555ED"/>
    <w:rsid w:val="004966DD"/>
    <w:rsid w:val="00496BA9"/>
    <w:rsid w:val="004A35C5"/>
    <w:rsid w:val="00541A7C"/>
    <w:rsid w:val="005A2E5D"/>
    <w:rsid w:val="00665718"/>
    <w:rsid w:val="006E568B"/>
    <w:rsid w:val="00731E83"/>
    <w:rsid w:val="0074354B"/>
    <w:rsid w:val="00745243"/>
    <w:rsid w:val="00750517"/>
    <w:rsid w:val="007522C6"/>
    <w:rsid w:val="00754D22"/>
    <w:rsid w:val="007B654A"/>
    <w:rsid w:val="007D2E4F"/>
    <w:rsid w:val="00824B6D"/>
    <w:rsid w:val="008361BE"/>
    <w:rsid w:val="008B4190"/>
    <w:rsid w:val="008D7233"/>
    <w:rsid w:val="009062DF"/>
    <w:rsid w:val="00934619"/>
    <w:rsid w:val="00977243"/>
    <w:rsid w:val="00984C77"/>
    <w:rsid w:val="00A403FF"/>
    <w:rsid w:val="00AE20D1"/>
    <w:rsid w:val="00AE3884"/>
    <w:rsid w:val="00AE696A"/>
    <w:rsid w:val="00AF11E4"/>
    <w:rsid w:val="00B32667"/>
    <w:rsid w:val="00B5433A"/>
    <w:rsid w:val="00BB52D4"/>
    <w:rsid w:val="00BD50B0"/>
    <w:rsid w:val="00C06E71"/>
    <w:rsid w:val="00C37778"/>
    <w:rsid w:val="00CA3942"/>
    <w:rsid w:val="00CC25C0"/>
    <w:rsid w:val="00D2537A"/>
    <w:rsid w:val="00D255F7"/>
    <w:rsid w:val="00D63A61"/>
    <w:rsid w:val="00DE189C"/>
    <w:rsid w:val="00EC5F28"/>
    <w:rsid w:val="00ED09CE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A8B1"/>
  <w15:chartTrackingRefBased/>
  <w15:docId w15:val="{F19F050E-AB33-40AF-A26B-A3FB8D5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373C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67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373C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2373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24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8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.nt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阿腫 曾</dc:creator>
  <cp:keywords/>
  <dc:description/>
  <cp:lastModifiedBy>User</cp:lastModifiedBy>
  <cp:revision>2</cp:revision>
  <dcterms:created xsi:type="dcterms:W3CDTF">2021-11-02T03:09:00Z</dcterms:created>
  <dcterms:modified xsi:type="dcterms:W3CDTF">2021-11-02T03:09:00Z</dcterms:modified>
</cp:coreProperties>
</file>